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5765F" w14:textId="23CA87AE" w:rsidR="00A40027" w:rsidRDefault="00AF0C42">
      <w:pPr>
        <w:spacing w:after="199" w:line="259" w:lineRule="auto"/>
        <w:ind w:left="17" w:right="0" w:firstLine="0"/>
        <w:jc w:val="left"/>
      </w:pPr>
      <w:r>
        <w:rPr>
          <w:b/>
          <w:u w:val="single" w:color="000000"/>
        </w:rPr>
        <w:t xml:space="preserve">Appendix </w:t>
      </w:r>
      <w:r w:rsidR="009C53E7">
        <w:rPr>
          <w:b/>
          <w:u w:val="single" w:color="000000"/>
        </w:rPr>
        <w:t>I</w:t>
      </w:r>
      <w:r>
        <w:rPr>
          <w:b/>
          <w:u w:val="single" w:color="000000"/>
        </w:rPr>
        <w:t>: Project Roles and Responsibilities</w:t>
      </w:r>
      <w:r>
        <w:rPr>
          <w:b/>
        </w:rPr>
        <w:t xml:space="preserve"> </w:t>
      </w:r>
      <w:r>
        <w:t xml:space="preserve"> </w:t>
      </w:r>
    </w:p>
    <w:p w14:paraId="0B1AF6AD" w14:textId="77777777" w:rsidR="00A40027" w:rsidRDefault="00AF0C42">
      <w:pPr>
        <w:pStyle w:val="Heading1"/>
        <w:ind w:left="12"/>
      </w:pPr>
      <w:r>
        <w:t xml:space="preserve">Project Elected Members Briefing Board  </w:t>
      </w:r>
    </w:p>
    <w:p w14:paraId="24760E5C" w14:textId="77777777" w:rsidR="00A40027" w:rsidRDefault="00AF0C42">
      <w:pPr>
        <w:spacing w:after="214"/>
        <w:ind w:right="601"/>
      </w:pPr>
      <w:r>
        <w:t xml:space="preserve">The Project Elected Members Briefing Board is responsible for briefing key senior Cabinet Members who hold Cabinet Portfolios representing the service areas that have a role to play in the successful delivery of the Project.  </w:t>
      </w:r>
    </w:p>
    <w:p w14:paraId="6011AC26" w14:textId="77777777" w:rsidR="00A40027" w:rsidRDefault="00AF0C42">
      <w:pPr>
        <w:ind w:right="601"/>
      </w:pPr>
      <w:r>
        <w:t>The Project Elected Members Briefing Board comprises:</w:t>
      </w:r>
      <w:r>
        <w:rPr>
          <w:b/>
        </w:rPr>
        <w:t xml:space="preserve"> </w:t>
      </w:r>
      <w:r>
        <w:t xml:space="preserve"> </w:t>
      </w:r>
    </w:p>
    <w:p w14:paraId="210607A5" w14:textId="77777777" w:rsidR="00A40027" w:rsidRDefault="00AF0C42">
      <w:pPr>
        <w:spacing w:after="0" w:line="259" w:lineRule="auto"/>
        <w:ind w:left="17" w:right="0" w:firstLine="0"/>
        <w:jc w:val="left"/>
      </w:pPr>
      <w:r>
        <w:rPr>
          <w:b/>
        </w:rPr>
        <w:t xml:space="preserve"> </w:t>
      </w:r>
      <w:r>
        <w:t xml:space="preserve"> </w:t>
      </w:r>
    </w:p>
    <w:tbl>
      <w:tblPr>
        <w:tblStyle w:val="TableGrid"/>
        <w:tblW w:w="10210" w:type="dxa"/>
        <w:tblInd w:w="-572" w:type="dxa"/>
        <w:tblCellMar>
          <w:top w:w="18" w:type="dxa"/>
          <w:left w:w="106" w:type="dxa"/>
          <w:right w:w="40" w:type="dxa"/>
        </w:tblCellMar>
        <w:tblLook w:val="04A0" w:firstRow="1" w:lastRow="0" w:firstColumn="1" w:lastColumn="0" w:noHBand="0" w:noVBand="1"/>
      </w:tblPr>
      <w:tblGrid>
        <w:gridCol w:w="3135"/>
        <w:gridCol w:w="7075"/>
      </w:tblGrid>
      <w:tr w:rsidR="00A40027" w14:paraId="24505E6D" w14:textId="77777777">
        <w:trPr>
          <w:trHeight w:val="295"/>
        </w:trPr>
        <w:tc>
          <w:tcPr>
            <w:tcW w:w="10210" w:type="dxa"/>
            <w:gridSpan w:val="2"/>
            <w:tcBorders>
              <w:top w:val="single" w:sz="4" w:space="0" w:color="000000"/>
              <w:left w:val="single" w:sz="4" w:space="0" w:color="000000"/>
              <w:bottom w:val="single" w:sz="4" w:space="0" w:color="FFFFFF"/>
              <w:right w:val="single" w:sz="4" w:space="0" w:color="000000"/>
            </w:tcBorders>
          </w:tcPr>
          <w:p w14:paraId="7F60169C" w14:textId="77777777" w:rsidR="00A40027" w:rsidRDefault="00AF0C42">
            <w:pPr>
              <w:spacing w:after="0" w:line="259" w:lineRule="auto"/>
              <w:ind w:left="0" w:right="0" w:firstLine="0"/>
              <w:jc w:val="left"/>
            </w:pPr>
            <w:r>
              <w:rPr>
                <w:b/>
              </w:rPr>
              <w:t xml:space="preserve">Project Elected Members Briefing Board </w:t>
            </w:r>
            <w:r>
              <w:t xml:space="preserve"> </w:t>
            </w:r>
          </w:p>
        </w:tc>
      </w:tr>
      <w:tr w:rsidR="00A40027" w14:paraId="62FA9EA6" w14:textId="77777777" w:rsidTr="001F48CB">
        <w:trPr>
          <w:trHeight w:val="290"/>
        </w:trPr>
        <w:tc>
          <w:tcPr>
            <w:tcW w:w="3135" w:type="dxa"/>
            <w:tcBorders>
              <w:top w:val="single" w:sz="4" w:space="0" w:color="FFFFFF"/>
              <w:left w:val="single" w:sz="4" w:space="0" w:color="000000"/>
              <w:bottom w:val="single" w:sz="4" w:space="0" w:color="000000"/>
              <w:right w:val="single" w:sz="4" w:space="0" w:color="000000"/>
            </w:tcBorders>
          </w:tcPr>
          <w:p w14:paraId="3A4349E6" w14:textId="77777777" w:rsidR="00A40027" w:rsidRDefault="00AF0C42">
            <w:pPr>
              <w:spacing w:after="0" w:line="259" w:lineRule="auto"/>
              <w:ind w:left="0" w:right="0" w:firstLine="0"/>
              <w:jc w:val="left"/>
            </w:pPr>
            <w:r>
              <w:rPr>
                <w:b/>
              </w:rPr>
              <w:t xml:space="preserve">Name </w:t>
            </w:r>
            <w:r>
              <w:t xml:space="preserve"> </w:t>
            </w:r>
          </w:p>
        </w:tc>
        <w:tc>
          <w:tcPr>
            <w:tcW w:w="7075" w:type="dxa"/>
            <w:tcBorders>
              <w:top w:val="single" w:sz="4" w:space="0" w:color="FFFFFF"/>
              <w:left w:val="single" w:sz="4" w:space="0" w:color="000000"/>
              <w:bottom w:val="single" w:sz="4" w:space="0" w:color="000000"/>
              <w:right w:val="single" w:sz="4" w:space="0" w:color="000000"/>
            </w:tcBorders>
          </w:tcPr>
          <w:p w14:paraId="4276CF47" w14:textId="77777777" w:rsidR="00A40027" w:rsidRDefault="00AF0C42">
            <w:pPr>
              <w:spacing w:after="0" w:line="259" w:lineRule="auto"/>
              <w:ind w:left="0" w:right="0" w:firstLine="0"/>
              <w:jc w:val="left"/>
            </w:pPr>
            <w:r>
              <w:rPr>
                <w:b/>
              </w:rPr>
              <w:t xml:space="preserve">Role </w:t>
            </w:r>
            <w:r>
              <w:t xml:space="preserve"> </w:t>
            </w:r>
          </w:p>
        </w:tc>
      </w:tr>
      <w:tr w:rsidR="00A40027" w14:paraId="350C0E1A" w14:textId="77777777" w:rsidTr="001F48CB">
        <w:trPr>
          <w:trHeight w:val="569"/>
        </w:trPr>
        <w:tc>
          <w:tcPr>
            <w:tcW w:w="3135" w:type="dxa"/>
            <w:tcBorders>
              <w:top w:val="single" w:sz="4" w:space="0" w:color="000000"/>
              <w:left w:val="single" w:sz="4" w:space="0" w:color="000000"/>
              <w:bottom w:val="single" w:sz="4" w:space="0" w:color="000000"/>
              <w:right w:val="single" w:sz="4" w:space="0" w:color="000000"/>
            </w:tcBorders>
          </w:tcPr>
          <w:p w14:paraId="43A52790" w14:textId="77777777" w:rsidR="00A40027" w:rsidRDefault="00AF0C42">
            <w:pPr>
              <w:spacing w:after="0" w:line="259" w:lineRule="auto"/>
              <w:ind w:left="0" w:right="0" w:firstLine="0"/>
            </w:pPr>
            <w:r>
              <w:t xml:space="preserve">Councillor Andrew Morgan  </w:t>
            </w:r>
          </w:p>
        </w:tc>
        <w:tc>
          <w:tcPr>
            <w:tcW w:w="7075" w:type="dxa"/>
            <w:tcBorders>
              <w:top w:val="single" w:sz="4" w:space="0" w:color="000000"/>
              <w:left w:val="single" w:sz="4" w:space="0" w:color="000000"/>
              <w:bottom w:val="single" w:sz="4" w:space="0" w:color="000000"/>
              <w:right w:val="single" w:sz="4" w:space="0" w:color="000000"/>
            </w:tcBorders>
          </w:tcPr>
          <w:p w14:paraId="31EB9050" w14:textId="77777777" w:rsidR="00A40027" w:rsidRDefault="00AF0C42">
            <w:pPr>
              <w:spacing w:after="0" w:line="259" w:lineRule="auto"/>
              <w:ind w:left="0" w:right="0" w:firstLine="0"/>
              <w:jc w:val="left"/>
            </w:pPr>
            <w:r>
              <w:t xml:space="preserve">Leader of the Rhondda Cynon Taf County Borough Council (RCTCBC) </w:t>
            </w:r>
          </w:p>
        </w:tc>
      </w:tr>
      <w:tr w:rsidR="00A40027" w14:paraId="7E87C2FE" w14:textId="77777777" w:rsidTr="001F48CB">
        <w:trPr>
          <w:trHeight w:val="295"/>
        </w:trPr>
        <w:tc>
          <w:tcPr>
            <w:tcW w:w="3135" w:type="dxa"/>
            <w:tcBorders>
              <w:top w:val="single" w:sz="4" w:space="0" w:color="000000"/>
              <w:left w:val="single" w:sz="4" w:space="0" w:color="000000"/>
              <w:bottom w:val="single" w:sz="4" w:space="0" w:color="000000"/>
              <w:right w:val="single" w:sz="4" w:space="0" w:color="000000"/>
            </w:tcBorders>
          </w:tcPr>
          <w:p w14:paraId="2A85C866" w14:textId="77777777" w:rsidR="00A40027" w:rsidRDefault="00AF0C42">
            <w:pPr>
              <w:spacing w:after="0" w:line="259" w:lineRule="auto"/>
              <w:ind w:left="0" w:right="0" w:firstLine="0"/>
              <w:jc w:val="left"/>
            </w:pPr>
            <w:r>
              <w:t xml:space="preserve">Councillor Rhys Lewis   </w:t>
            </w:r>
          </w:p>
        </w:tc>
        <w:tc>
          <w:tcPr>
            <w:tcW w:w="7075" w:type="dxa"/>
            <w:tcBorders>
              <w:top w:val="single" w:sz="4" w:space="0" w:color="000000"/>
              <w:left w:val="single" w:sz="4" w:space="0" w:color="000000"/>
              <w:bottom w:val="single" w:sz="4" w:space="0" w:color="000000"/>
              <w:right w:val="single" w:sz="4" w:space="0" w:color="000000"/>
            </w:tcBorders>
          </w:tcPr>
          <w:p w14:paraId="6965B96F" w14:textId="77777777" w:rsidR="00A40027" w:rsidRDefault="00AF0C42">
            <w:pPr>
              <w:spacing w:after="0" w:line="259" w:lineRule="auto"/>
              <w:ind w:left="0" w:right="0" w:firstLine="0"/>
              <w:jc w:val="left"/>
            </w:pPr>
            <w:r>
              <w:t xml:space="preserve">Cabinet Member for Education, Inclusion and Welsh Language </w:t>
            </w:r>
          </w:p>
        </w:tc>
      </w:tr>
      <w:tr w:rsidR="00A40027" w14:paraId="5FCD11AD" w14:textId="77777777" w:rsidTr="001F48CB">
        <w:trPr>
          <w:trHeight w:val="295"/>
        </w:trPr>
        <w:tc>
          <w:tcPr>
            <w:tcW w:w="3135" w:type="dxa"/>
            <w:tcBorders>
              <w:top w:val="single" w:sz="4" w:space="0" w:color="000000"/>
              <w:left w:val="single" w:sz="4" w:space="0" w:color="000000"/>
              <w:bottom w:val="single" w:sz="4" w:space="0" w:color="000000"/>
              <w:right w:val="single" w:sz="4" w:space="0" w:color="000000"/>
            </w:tcBorders>
          </w:tcPr>
          <w:p w14:paraId="39508B27" w14:textId="77777777" w:rsidR="00A40027" w:rsidRDefault="00AF0C42">
            <w:pPr>
              <w:spacing w:after="0" w:line="259" w:lineRule="auto"/>
              <w:ind w:left="0" w:right="0" w:firstLine="0"/>
              <w:jc w:val="left"/>
            </w:pPr>
            <w:r>
              <w:t xml:space="preserve">Paul Mee  </w:t>
            </w:r>
          </w:p>
        </w:tc>
        <w:tc>
          <w:tcPr>
            <w:tcW w:w="7075" w:type="dxa"/>
            <w:tcBorders>
              <w:top w:val="single" w:sz="4" w:space="0" w:color="000000"/>
              <w:left w:val="single" w:sz="4" w:space="0" w:color="000000"/>
              <w:bottom w:val="single" w:sz="4" w:space="0" w:color="000000"/>
              <w:right w:val="single" w:sz="4" w:space="0" w:color="000000"/>
            </w:tcBorders>
          </w:tcPr>
          <w:p w14:paraId="61F71AD4" w14:textId="77777777" w:rsidR="00A40027" w:rsidRDefault="00AF0C42">
            <w:pPr>
              <w:spacing w:after="0" w:line="259" w:lineRule="auto"/>
              <w:ind w:left="0" w:right="0" w:firstLine="0"/>
              <w:jc w:val="left"/>
            </w:pPr>
            <w:r>
              <w:t xml:space="preserve">Chief Executive, RCTCBC </w:t>
            </w:r>
          </w:p>
        </w:tc>
      </w:tr>
      <w:tr w:rsidR="00A40027" w14:paraId="37221A1C" w14:textId="77777777" w:rsidTr="001F48CB">
        <w:trPr>
          <w:trHeight w:val="295"/>
        </w:trPr>
        <w:tc>
          <w:tcPr>
            <w:tcW w:w="3135" w:type="dxa"/>
            <w:tcBorders>
              <w:top w:val="single" w:sz="4" w:space="0" w:color="000000"/>
              <w:left w:val="single" w:sz="4" w:space="0" w:color="000000"/>
              <w:bottom w:val="single" w:sz="4" w:space="0" w:color="000000"/>
              <w:right w:val="single" w:sz="4" w:space="0" w:color="000000"/>
            </w:tcBorders>
          </w:tcPr>
          <w:p w14:paraId="592C11CE" w14:textId="0640B717" w:rsidR="00A40027" w:rsidRDefault="008C2AFB">
            <w:pPr>
              <w:spacing w:after="0" w:line="259" w:lineRule="auto"/>
              <w:ind w:left="0" w:right="0" w:firstLine="0"/>
              <w:jc w:val="left"/>
            </w:pPr>
            <w:r w:rsidRPr="009F296B">
              <w:rPr>
                <w:highlight w:val="lightGray"/>
              </w:rPr>
              <w:t>REDACTED</w:t>
            </w:r>
          </w:p>
        </w:tc>
        <w:tc>
          <w:tcPr>
            <w:tcW w:w="7075" w:type="dxa"/>
            <w:tcBorders>
              <w:top w:val="single" w:sz="4" w:space="0" w:color="000000"/>
              <w:left w:val="single" w:sz="4" w:space="0" w:color="000000"/>
              <w:bottom w:val="single" w:sz="4" w:space="0" w:color="000000"/>
              <w:right w:val="single" w:sz="4" w:space="0" w:color="000000"/>
            </w:tcBorders>
          </w:tcPr>
          <w:p w14:paraId="0AB404A0" w14:textId="77777777" w:rsidR="00A40027" w:rsidRDefault="00AF0C42">
            <w:pPr>
              <w:spacing w:after="0" w:line="259" w:lineRule="auto"/>
              <w:ind w:left="0" w:right="0" w:firstLine="0"/>
              <w:jc w:val="left"/>
            </w:pPr>
            <w:r>
              <w:t xml:space="preserve">Strategic Lead for Education &amp; Inclusion Services </w:t>
            </w:r>
          </w:p>
        </w:tc>
      </w:tr>
      <w:tr w:rsidR="001F48CB" w14:paraId="3436DF55" w14:textId="77777777" w:rsidTr="001F48CB">
        <w:trPr>
          <w:trHeight w:val="295"/>
        </w:trPr>
        <w:tc>
          <w:tcPr>
            <w:tcW w:w="3135" w:type="dxa"/>
            <w:tcBorders>
              <w:top w:val="single" w:sz="4" w:space="0" w:color="000000"/>
              <w:left w:val="single" w:sz="4" w:space="0" w:color="000000"/>
              <w:bottom w:val="single" w:sz="4" w:space="0" w:color="000000"/>
              <w:right w:val="single" w:sz="4" w:space="0" w:color="000000"/>
            </w:tcBorders>
          </w:tcPr>
          <w:p w14:paraId="32506F8D" w14:textId="28E29500" w:rsidR="001F48CB" w:rsidRDefault="001F48CB" w:rsidP="001F48CB">
            <w:pPr>
              <w:spacing w:after="0" w:line="259" w:lineRule="auto"/>
              <w:ind w:left="0" w:right="0" w:firstLine="0"/>
              <w:jc w:val="left"/>
            </w:pPr>
            <w:r w:rsidRPr="009F296B">
              <w:rPr>
                <w:highlight w:val="lightGray"/>
              </w:rPr>
              <w:t>REDACTED</w:t>
            </w:r>
            <w:r>
              <w:t xml:space="preserve"> </w:t>
            </w:r>
          </w:p>
        </w:tc>
        <w:tc>
          <w:tcPr>
            <w:tcW w:w="7075" w:type="dxa"/>
            <w:tcBorders>
              <w:top w:val="single" w:sz="4" w:space="0" w:color="000000"/>
              <w:left w:val="single" w:sz="4" w:space="0" w:color="000000"/>
              <w:bottom w:val="single" w:sz="4" w:space="0" w:color="000000"/>
              <w:right w:val="single" w:sz="4" w:space="0" w:color="000000"/>
            </w:tcBorders>
          </w:tcPr>
          <w:p w14:paraId="52D443B9" w14:textId="77777777" w:rsidR="001F48CB" w:rsidRDefault="001F48CB" w:rsidP="001F48CB">
            <w:pPr>
              <w:spacing w:after="0" w:line="259" w:lineRule="auto"/>
              <w:ind w:left="0" w:right="0" w:firstLine="0"/>
              <w:jc w:val="left"/>
            </w:pPr>
            <w:r>
              <w:t xml:space="preserve">Head of School Organisation and WESP </w:t>
            </w:r>
          </w:p>
        </w:tc>
      </w:tr>
      <w:tr w:rsidR="001F48CB" w14:paraId="625C60D6" w14:textId="77777777" w:rsidTr="001F48CB">
        <w:trPr>
          <w:trHeight w:val="295"/>
        </w:trPr>
        <w:tc>
          <w:tcPr>
            <w:tcW w:w="3135" w:type="dxa"/>
            <w:tcBorders>
              <w:top w:val="single" w:sz="4" w:space="0" w:color="000000"/>
              <w:left w:val="single" w:sz="4" w:space="0" w:color="000000"/>
              <w:bottom w:val="single" w:sz="4" w:space="0" w:color="000000"/>
              <w:right w:val="single" w:sz="4" w:space="0" w:color="000000"/>
            </w:tcBorders>
          </w:tcPr>
          <w:p w14:paraId="38229287" w14:textId="77777777" w:rsidR="001F48CB" w:rsidRDefault="001F48CB" w:rsidP="001F48CB">
            <w:pPr>
              <w:spacing w:after="0" w:line="259" w:lineRule="auto"/>
              <w:ind w:left="0" w:right="0" w:firstLine="0"/>
              <w:jc w:val="left"/>
            </w:pPr>
            <w:r>
              <w:t xml:space="preserve">Barrie Davies  </w:t>
            </w:r>
          </w:p>
        </w:tc>
        <w:tc>
          <w:tcPr>
            <w:tcW w:w="7075" w:type="dxa"/>
            <w:tcBorders>
              <w:top w:val="single" w:sz="4" w:space="0" w:color="000000"/>
              <w:left w:val="single" w:sz="4" w:space="0" w:color="000000"/>
              <w:bottom w:val="single" w:sz="4" w:space="0" w:color="000000"/>
              <w:right w:val="single" w:sz="4" w:space="0" w:color="000000"/>
            </w:tcBorders>
          </w:tcPr>
          <w:p w14:paraId="215C05EF" w14:textId="77777777" w:rsidR="001F48CB" w:rsidRDefault="001F48CB" w:rsidP="001F48CB">
            <w:pPr>
              <w:spacing w:after="0" w:line="259" w:lineRule="auto"/>
              <w:ind w:left="0" w:right="0" w:firstLine="0"/>
              <w:jc w:val="left"/>
            </w:pPr>
            <w:r>
              <w:t xml:space="preserve">Deputy Chief Executive &amp; Group Director Corp. Resources  </w:t>
            </w:r>
          </w:p>
        </w:tc>
      </w:tr>
    </w:tbl>
    <w:p w14:paraId="0CFBE8BB" w14:textId="77777777" w:rsidR="00A40027" w:rsidRDefault="00AF0C42">
      <w:pPr>
        <w:spacing w:after="0" w:line="259" w:lineRule="auto"/>
        <w:ind w:left="17" w:right="0" w:firstLine="0"/>
        <w:jc w:val="left"/>
      </w:pPr>
      <w:r>
        <w:t xml:space="preserve">  </w:t>
      </w:r>
    </w:p>
    <w:p w14:paraId="371C127E" w14:textId="77777777" w:rsidR="00A40027" w:rsidRDefault="00AF0C42">
      <w:pPr>
        <w:ind w:right="601"/>
      </w:pPr>
      <w:r>
        <w:t xml:space="preserve">The Project Elected Members Briefing Board is responsible for:  </w:t>
      </w:r>
    </w:p>
    <w:p w14:paraId="4AFE4D54" w14:textId="77777777" w:rsidR="00A40027" w:rsidRDefault="00AF0C42">
      <w:pPr>
        <w:spacing w:after="1" w:line="259" w:lineRule="auto"/>
        <w:ind w:left="17" w:right="0" w:firstLine="0"/>
        <w:jc w:val="left"/>
      </w:pPr>
      <w:r>
        <w:t xml:space="preserve"> </w:t>
      </w:r>
    </w:p>
    <w:p w14:paraId="18E97C64" w14:textId="77777777" w:rsidR="00A40027" w:rsidRDefault="00AF0C42">
      <w:pPr>
        <w:numPr>
          <w:ilvl w:val="0"/>
          <w:numId w:val="1"/>
        </w:numPr>
        <w:ind w:left="1080" w:right="601" w:hanging="358"/>
      </w:pPr>
      <w:r>
        <w:t xml:space="preserve">Providing strategic direction for the project.  </w:t>
      </w:r>
    </w:p>
    <w:p w14:paraId="5055B8E2" w14:textId="77777777" w:rsidR="00A40027" w:rsidRDefault="00AF0C42">
      <w:pPr>
        <w:numPr>
          <w:ilvl w:val="0"/>
          <w:numId w:val="1"/>
        </w:numPr>
        <w:ind w:left="1080" w:right="601" w:hanging="358"/>
      </w:pPr>
      <w:r>
        <w:t xml:space="preserve">Addressing the needs of the locality. </w:t>
      </w:r>
    </w:p>
    <w:p w14:paraId="03A2848E" w14:textId="77777777" w:rsidR="00A40027" w:rsidRDefault="00AF0C42">
      <w:pPr>
        <w:numPr>
          <w:ilvl w:val="0"/>
          <w:numId w:val="1"/>
        </w:numPr>
        <w:ind w:left="1080" w:right="601" w:hanging="358"/>
      </w:pPr>
      <w:r>
        <w:t xml:space="preserve">Ensuring user involvement in the development of the project.  </w:t>
      </w:r>
    </w:p>
    <w:p w14:paraId="0CC3F5E2" w14:textId="77777777" w:rsidR="00A40027" w:rsidRDefault="00AF0C42">
      <w:pPr>
        <w:numPr>
          <w:ilvl w:val="0"/>
          <w:numId w:val="1"/>
        </w:numPr>
        <w:ind w:left="1080" w:right="601" w:hanging="358"/>
      </w:pPr>
      <w:r>
        <w:t xml:space="preserve">High level project monitoring. </w:t>
      </w:r>
    </w:p>
    <w:p w14:paraId="54BC9EB7" w14:textId="77777777" w:rsidR="00A40027" w:rsidRDefault="00AF0C42">
      <w:pPr>
        <w:numPr>
          <w:ilvl w:val="0"/>
          <w:numId w:val="1"/>
        </w:numPr>
        <w:ind w:left="1080" w:right="601" w:hanging="358"/>
      </w:pPr>
      <w:r>
        <w:t xml:space="preserve">Ensuring the preferred way forward is implemented within budget. </w:t>
      </w:r>
      <w:r>
        <w:rPr>
          <w:b/>
        </w:rPr>
        <w:t xml:space="preserve"> </w:t>
      </w:r>
      <w:r>
        <w:t xml:space="preserve"> </w:t>
      </w:r>
    </w:p>
    <w:p w14:paraId="6321B47C" w14:textId="77777777" w:rsidR="00A40027" w:rsidRDefault="00AF0C42">
      <w:pPr>
        <w:spacing w:after="0" w:line="259" w:lineRule="auto"/>
        <w:ind w:left="17" w:right="0" w:firstLine="0"/>
        <w:jc w:val="left"/>
      </w:pPr>
      <w:r>
        <w:rPr>
          <w:b/>
        </w:rPr>
        <w:t xml:space="preserve"> </w:t>
      </w:r>
    </w:p>
    <w:p w14:paraId="1F15E95E" w14:textId="77777777" w:rsidR="00A40027" w:rsidRDefault="00AF0C42">
      <w:pPr>
        <w:pStyle w:val="Heading1"/>
        <w:ind w:left="12"/>
      </w:pPr>
      <w:r>
        <w:t xml:space="preserve">Project Local Elected Members Briefing Board  </w:t>
      </w:r>
    </w:p>
    <w:p w14:paraId="26A67957" w14:textId="77777777" w:rsidR="00A40027" w:rsidRDefault="00AF0C42">
      <w:pPr>
        <w:ind w:right="601"/>
      </w:pPr>
      <w:r>
        <w:t>The Project Local Elected Members Briefing Board is responsible for briefing local elected Members representing the areas that have a role to play in the successful delivery of the project.</w:t>
      </w:r>
      <w:r>
        <w:rPr>
          <w:b/>
        </w:rPr>
        <w:t xml:space="preserve"> </w:t>
      </w:r>
      <w:r>
        <w:t xml:space="preserve"> </w:t>
      </w:r>
    </w:p>
    <w:p w14:paraId="5B89CF4D" w14:textId="77777777" w:rsidR="00A40027" w:rsidRDefault="00AF0C42">
      <w:pPr>
        <w:spacing w:after="0" w:line="259" w:lineRule="auto"/>
        <w:ind w:left="17" w:right="0" w:firstLine="0"/>
        <w:jc w:val="left"/>
      </w:pPr>
      <w:r>
        <w:t xml:space="preserve"> </w:t>
      </w:r>
    </w:p>
    <w:p w14:paraId="50E2AEDD" w14:textId="77777777" w:rsidR="00A40027" w:rsidRDefault="00AF0C42">
      <w:pPr>
        <w:ind w:right="601"/>
      </w:pPr>
      <w:r>
        <w:t>The Project Local Elected Members Briefing Board comprises:</w:t>
      </w:r>
      <w:r>
        <w:rPr>
          <w:b/>
        </w:rPr>
        <w:t xml:space="preserve"> </w:t>
      </w:r>
      <w:r>
        <w:t xml:space="preserve"> </w:t>
      </w:r>
    </w:p>
    <w:tbl>
      <w:tblPr>
        <w:tblStyle w:val="TableGrid"/>
        <w:tblW w:w="10210" w:type="dxa"/>
        <w:tblInd w:w="-572" w:type="dxa"/>
        <w:tblCellMar>
          <w:top w:w="20" w:type="dxa"/>
          <w:left w:w="106" w:type="dxa"/>
          <w:right w:w="115" w:type="dxa"/>
        </w:tblCellMar>
        <w:tblLook w:val="04A0" w:firstRow="1" w:lastRow="0" w:firstColumn="1" w:lastColumn="0" w:noHBand="0" w:noVBand="1"/>
      </w:tblPr>
      <w:tblGrid>
        <w:gridCol w:w="3145"/>
        <w:gridCol w:w="7065"/>
      </w:tblGrid>
      <w:tr w:rsidR="00A40027" w14:paraId="7C8F4D16" w14:textId="77777777">
        <w:trPr>
          <w:trHeight w:val="295"/>
        </w:trPr>
        <w:tc>
          <w:tcPr>
            <w:tcW w:w="10210" w:type="dxa"/>
            <w:gridSpan w:val="2"/>
            <w:tcBorders>
              <w:top w:val="single" w:sz="4" w:space="0" w:color="000000"/>
              <w:left w:val="single" w:sz="4" w:space="0" w:color="000000"/>
              <w:bottom w:val="single" w:sz="4" w:space="0" w:color="000000"/>
              <w:right w:val="single" w:sz="4" w:space="0" w:color="000000"/>
            </w:tcBorders>
          </w:tcPr>
          <w:p w14:paraId="235B31B9" w14:textId="77777777" w:rsidR="00A40027" w:rsidRDefault="00AF0C42">
            <w:pPr>
              <w:spacing w:after="0" w:line="259" w:lineRule="auto"/>
              <w:ind w:left="0" w:right="0" w:firstLine="0"/>
              <w:jc w:val="left"/>
            </w:pPr>
            <w:r>
              <w:rPr>
                <w:b/>
              </w:rPr>
              <w:t xml:space="preserve">Project Local Elected Members Briefing Board </w:t>
            </w:r>
            <w:r>
              <w:t xml:space="preserve"> </w:t>
            </w:r>
          </w:p>
        </w:tc>
      </w:tr>
      <w:tr w:rsidR="00A40027" w14:paraId="3F7F1868" w14:textId="77777777">
        <w:trPr>
          <w:trHeight w:val="293"/>
        </w:trPr>
        <w:tc>
          <w:tcPr>
            <w:tcW w:w="3145" w:type="dxa"/>
            <w:tcBorders>
              <w:top w:val="single" w:sz="4" w:space="0" w:color="000000"/>
              <w:left w:val="single" w:sz="4" w:space="0" w:color="000000"/>
              <w:bottom w:val="single" w:sz="4" w:space="0" w:color="000000"/>
              <w:right w:val="single" w:sz="4" w:space="0" w:color="000000"/>
            </w:tcBorders>
          </w:tcPr>
          <w:p w14:paraId="208D3EC1" w14:textId="77777777" w:rsidR="00A40027" w:rsidRDefault="00AF0C42">
            <w:pPr>
              <w:spacing w:after="0" w:line="259" w:lineRule="auto"/>
              <w:ind w:left="0" w:right="0" w:firstLine="0"/>
              <w:jc w:val="left"/>
            </w:pPr>
            <w:r>
              <w:rPr>
                <w:b/>
              </w:rPr>
              <w:t xml:space="preserve">Name </w:t>
            </w:r>
            <w:r>
              <w:t xml:space="preserve"> </w:t>
            </w:r>
          </w:p>
        </w:tc>
        <w:tc>
          <w:tcPr>
            <w:tcW w:w="7065" w:type="dxa"/>
            <w:tcBorders>
              <w:top w:val="single" w:sz="4" w:space="0" w:color="000000"/>
              <w:left w:val="single" w:sz="4" w:space="0" w:color="000000"/>
              <w:bottom w:val="single" w:sz="4" w:space="0" w:color="000000"/>
              <w:right w:val="single" w:sz="4" w:space="0" w:color="000000"/>
            </w:tcBorders>
          </w:tcPr>
          <w:p w14:paraId="65AD2C08" w14:textId="77777777" w:rsidR="00A40027" w:rsidRDefault="00AF0C42">
            <w:pPr>
              <w:spacing w:after="0" w:line="259" w:lineRule="auto"/>
              <w:ind w:left="0" w:right="0" w:firstLine="0"/>
              <w:jc w:val="left"/>
            </w:pPr>
            <w:r>
              <w:rPr>
                <w:b/>
              </w:rPr>
              <w:t xml:space="preserve">Role </w:t>
            </w:r>
            <w:r>
              <w:t xml:space="preserve"> </w:t>
            </w:r>
          </w:p>
        </w:tc>
      </w:tr>
      <w:tr w:rsidR="00A40027" w14:paraId="2D3819B6" w14:textId="77777777">
        <w:trPr>
          <w:trHeight w:val="296"/>
        </w:trPr>
        <w:tc>
          <w:tcPr>
            <w:tcW w:w="3145" w:type="dxa"/>
            <w:tcBorders>
              <w:top w:val="single" w:sz="4" w:space="0" w:color="000000"/>
              <w:left w:val="single" w:sz="4" w:space="0" w:color="000000"/>
              <w:bottom w:val="single" w:sz="4" w:space="0" w:color="000000"/>
              <w:right w:val="single" w:sz="4" w:space="0" w:color="000000"/>
            </w:tcBorders>
          </w:tcPr>
          <w:p w14:paraId="09D81E08" w14:textId="77777777" w:rsidR="00A40027" w:rsidRDefault="00AF0C42">
            <w:pPr>
              <w:spacing w:after="0" w:line="259" w:lineRule="auto"/>
              <w:ind w:left="0" w:right="0" w:firstLine="0"/>
              <w:jc w:val="left"/>
            </w:pPr>
            <w:r>
              <w:t xml:space="preserve">Paul Mee  </w:t>
            </w:r>
          </w:p>
        </w:tc>
        <w:tc>
          <w:tcPr>
            <w:tcW w:w="7065" w:type="dxa"/>
            <w:tcBorders>
              <w:top w:val="single" w:sz="4" w:space="0" w:color="000000"/>
              <w:left w:val="single" w:sz="4" w:space="0" w:color="000000"/>
              <w:bottom w:val="single" w:sz="4" w:space="0" w:color="000000"/>
              <w:right w:val="single" w:sz="4" w:space="0" w:color="000000"/>
            </w:tcBorders>
          </w:tcPr>
          <w:p w14:paraId="4304E0FD" w14:textId="77777777" w:rsidR="00A40027" w:rsidRDefault="00AF0C42">
            <w:pPr>
              <w:spacing w:after="0" w:line="259" w:lineRule="auto"/>
              <w:ind w:left="0" w:right="0" w:firstLine="0"/>
              <w:jc w:val="left"/>
            </w:pPr>
            <w:r>
              <w:t xml:space="preserve">Chief Executive </w:t>
            </w:r>
          </w:p>
        </w:tc>
      </w:tr>
      <w:tr w:rsidR="00A40027" w14:paraId="5181F32E" w14:textId="77777777">
        <w:trPr>
          <w:trHeight w:val="295"/>
        </w:trPr>
        <w:tc>
          <w:tcPr>
            <w:tcW w:w="3145" w:type="dxa"/>
            <w:tcBorders>
              <w:top w:val="single" w:sz="4" w:space="0" w:color="000000"/>
              <w:left w:val="single" w:sz="4" w:space="0" w:color="000000"/>
              <w:bottom w:val="single" w:sz="4" w:space="0" w:color="000000"/>
              <w:right w:val="single" w:sz="4" w:space="0" w:color="000000"/>
            </w:tcBorders>
          </w:tcPr>
          <w:p w14:paraId="5C3F1FC0" w14:textId="219491A7" w:rsidR="00A40027" w:rsidRDefault="008C2AFB">
            <w:pPr>
              <w:spacing w:after="0" w:line="259" w:lineRule="auto"/>
              <w:ind w:left="0" w:right="0" w:firstLine="0"/>
              <w:jc w:val="left"/>
            </w:pPr>
            <w:r w:rsidRPr="009F296B">
              <w:rPr>
                <w:highlight w:val="lightGray"/>
              </w:rPr>
              <w:t>REDACTED</w:t>
            </w:r>
            <w:r w:rsidR="00AF0C42">
              <w:t xml:space="preserve"> </w:t>
            </w:r>
          </w:p>
        </w:tc>
        <w:tc>
          <w:tcPr>
            <w:tcW w:w="7065" w:type="dxa"/>
            <w:tcBorders>
              <w:top w:val="single" w:sz="4" w:space="0" w:color="000000"/>
              <w:left w:val="single" w:sz="4" w:space="0" w:color="000000"/>
              <w:bottom w:val="single" w:sz="4" w:space="0" w:color="000000"/>
              <w:right w:val="single" w:sz="4" w:space="0" w:color="000000"/>
            </w:tcBorders>
          </w:tcPr>
          <w:p w14:paraId="7CB1F146" w14:textId="77777777" w:rsidR="00A40027" w:rsidRDefault="00AF0C42">
            <w:pPr>
              <w:spacing w:after="0" w:line="259" w:lineRule="auto"/>
              <w:ind w:left="0" w:right="0" w:firstLine="0"/>
              <w:jc w:val="left"/>
            </w:pPr>
            <w:r>
              <w:t xml:space="preserve">Strategic Lead for Education &amp; Inclusion Services </w:t>
            </w:r>
          </w:p>
        </w:tc>
      </w:tr>
      <w:tr w:rsidR="001F48CB" w14:paraId="35CAC515" w14:textId="77777777">
        <w:trPr>
          <w:trHeight w:val="295"/>
        </w:trPr>
        <w:tc>
          <w:tcPr>
            <w:tcW w:w="3145" w:type="dxa"/>
            <w:tcBorders>
              <w:top w:val="single" w:sz="4" w:space="0" w:color="000000"/>
              <w:left w:val="single" w:sz="4" w:space="0" w:color="000000"/>
              <w:bottom w:val="single" w:sz="4" w:space="0" w:color="000000"/>
              <w:right w:val="single" w:sz="4" w:space="0" w:color="000000"/>
            </w:tcBorders>
          </w:tcPr>
          <w:p w14:paraId="015B0328" w14:textId="08883EC7" w:rsidR="001F48CB" w:rsidRDefault="001F48CB" w:rsidP="001F48CB">
            <w:pPr>
              <w:spacing w:after="0" w:line="259" w:lineRule="auto"/>
              <w:ind w:left="0" w:right="0" w:firstLine="0"/>
              <w:jc w:val="left"/>
            </w:pPr>
            <w:r w:rsidRPr="009F296B">
              <w:rPr>
                <w:highlight w:val="lightGray"/>
              </w:rPr>
              <w:t>REDACTED</w:t>
            </w:r>
            <w:r>
              <w:t xml:space="preserve"> </w:t>
            </w:r>
          </w:p>
        </w:tc>
        <w:tc>
          <w:tcPr>
            <w:tcW w:w="7065" w:type="dxa"/>
            <w:tcBorders>
              <w:top w:val="single" w:sz="4" w:space="0" w:color="000000"/>
              <w:left w:val="single" w:sz="4" w:space="0" w:color="000000"/>
              <w:bottom w:val="single" w:sz="4" w:space="0" w:color="000000"/>
              <w:right w:val="single" w:sz="4" w:space="0" w:color="000000"/>
            </w:tcBorders>
          </w:tcPr>
          <w:p w14:paraId="1B94C809" w14:textId="77777777" w:rsidR="001F48CB" w:rsidRDefault="001F48CB" w:rsidP="001F48CB">
            <w:pPr>
              <w:spacing w:after="0" w:line="259" w:lineRule="auto"/>
              <w:ind w:left="0" w:right="0" w:firstLine="0"/>
              <w:jc w:val="left"/>
            </w:pPr>
            <w:r>
              <w:t xml:space="preserve">Head of School Organisation and WESP </w:t>
            </w:r>
          </w:p>
        </w:tc>
      </w:tr>
      <w:tr w:rsidR="001F48CB" w14:paraId="1BF855D1" w14:textId="77777777">
        <w:trPr>
          <w:trHeight w:val="295"/>
        </w:trPr>
        <w:tc>
          <w:tcPr>
            <w:tcW w:w="3145" w:type="dxa"/>
            <w:tcBorders>
              <w:top w:val="single" w:sz="4" w:space="0" w:color="000000"/>
              <w:left w:val="single" w:sz="4" w:space="0" w:color="000000"/>
              <w:bottom w:val="single" w:sz="4" w:space="0" w:color="000000"/>
              <w:right w:val="single" w:sz="4" w:space="0" w:color="000000"/>
            </w:tcBorders>
          </w:tcPr>
          <w:p w14:paraId="3EF7845E" w14:textId="77777777" w:rsidR="001F48CB" w:rsidRDefault="001F48CB" w:rsidP="001F48CB">
            <w:pPr>
              <w:spacing w:after="0" w:line="259" w:lineRule="auto"/>
              <w:ind w:left="0" w:right="0" w:firstLine="0"/>
              <w:jc w:val="left"/>
            </w:pPr>
            <w:r>
              <w:t xml:space="preserve">Barrie Davies  </w:t>
            </w:r>
          </w:p>
        </w:tc>
        <w:tc>
          <w:tcPr>
            <w:tcW w:w="7065" w:type="dxa"/>
            <w:tcBorders>
              <w:top w:val="single" w:sz="4" w:space="0" w:color="000000"/>
              <w:left w:val="single" w:sz="4" w:space="0" w:color="000000"/>
              <w:bottom w:val="single" w:sz="4" w:space="0" w:color="000000"/>
              <w:right w:val="single" w:sz="4" w:space="0" w:color="000000"/>
            </w:tcBorders>
          </w:tcPr>
          <w:p w14:paraId="389DE21D" w14:textId="77777777" w:rsidR="001F48CB" w:rsidRDefault="001F48CB" w:rsidP="001F48CB">
            <w:pPr>
              <w:spacing w:after="0" w:line="259" w:lineRule="auto"/>
              <w:ind w:left="0" w:right="0" w:firstLine="0"/>
              <w:jc w:val="left"/>
            </w:pPr>
            <w:r>
              <w:t xml:space="preserve">Deputy Chief Executive &amp; Group Director Corp. Resources  </w:t>
            </w:r>
          </w:p>
        </w:tc>
      </w:tr>
      <w:tr w:rsidR="001F48CB" w14:paraId="70613305" w14:textId="77777777">
        <w:trPr>
          <w:trHeight w:val="295"/>
        </w:trPr>
        <w:tc>
          <w:tcPr>
            <w:tcW w:w="3145" w:type="dxa"/>
            <w:tcBorders>
              <w:top w:val="single" w:sz="4" w:space="0" w:color="000000"/>
              <w:left w:val="single" w:sz="4" w:space="0" w:color="000000"/>
              <w:bottom w:val="single" w:sz="4" w:space="0" w:color="000000"/>
              <w:right w:val="single" w:sz="4" w:space="0" w:color="000000"/>
            </w:tcBorders>
          </w:tcPr>
          <w:p w14:paraId="21010041" w14:textId="77777777" w:rsidR="001F48CB" w:rsidRDefault="001F48CB" w:rsidP="001F48CB">
            <w:pPr>
              <w:spacing w:after="0" w:line="259" w:lineRule="auto"/>
              <w:ind w:left="0" w:right="0" w:firstLine="0"/>
              <w:jc w:val="left"/>
            </w:pPr>
            <w:r>
              <w:t xml:space="preserve">Councillor Gareth Caple  </w:t>
            </w:r>
          </w:p>
        </w:tc>
        <w:tc>
          <w:tcPr>
            <w:tcW w:w="7065" w:type="dxa"/>
            <w:tcBorders>
              <w:top w:val="single" w:sz="4" w:space="0" w:color="000000"/>
              <w:left w:val="single" w:sz="4" w:space="0" w:color="000000"/>
              <w:bottom w:val="single" w:sz="4" w:space="0" w:color="000000"/>
              <w:right w:val="single" w:sz="4" w:space="0" w:color="000000"/>
            </w:tcBorders>
          </w:tcPr>
          <w:p w14:paraId="3E738279" w14:textId="77777777" w:rsidR="001F48CB" w:rsidRDefault="001F48CB" w:rsidP="001F48CB">
            <w:pPr>
              <w:spacing w:after="0" w:line="259" w:lineRule="auto"/>
              <w:ind w:left="0" w:right="0" w:firstLine="0"/>
              <w:jc w:val="left"/>
            </w:pPr>
            <w:r>
              <w:t xml:space="preserve">Local Elected Member  </w:t>
            </w:r>
          </w:p>
        </w:tc>
      </w:tr>
      <w:tr w:rsidR="001F48CB" w14:paraId="6739F0F3" w14:textId="77777777">
        <w:trPr>
          <w:trHeight w:val="295"/>
        </w:trPr>
        <w:tc>
          <w:tcPr>
            <w:tcW w:w="3145" w:type="dxa"/>
            <w:tcBorders>
              <w:top w:val="single" w:sz="4" w:space="0" w:color="000000"/>
              <w:left w:val="single" w:sz="4" w:space="0" w:color="000000"/>
              <w:bottom w:val="single" w:sz="4" w:space="0" w:color="000000"/>
              <w:right w:val="single" w:sz="4" w:space="0" w:color="000000"/>
            </w:tcBorders>
          </w:tcPr>
          <w:p w14:paraId="5BEF4991" w14:textId="77777777" w:rsidR="001F48CB" w:rsidRDefault="001F48CB" w:rsidP="001F48CB">
            <w:pPr>
              <w:spacing w:after="0" w:line="259" w:lineRule="auto"/>
              <w:ind w:left="0" w:right="0" w:firstLine="0"/>
              <w:jc w:val="left"/>
            </w:pPr>
            <w:r>
              <w:t xml:space="preserve">Councillor Ryan Evans </w:t>
            </w:r>
          </w:p>
        </w:tc>
        <w:tc>
          <w:tcPr>
            <w:tcW w:w="7065" w:type="dxa"/>
            <w:tcBorders>
              <w:top w:val="single" w:sz="4" w:space="0" w:color="000000"/>
              <w:left w:val="single" w:sz="4" w:space="0" w:color="000000"/>
              <w:bottom w:val="single" w:sz="4" w:space="0" w:color="000000"/>
              <w:right w:val="single" w:sz="4" w:space="0" w:color="000000"/>
            </w:tcBorders>
          </w:tcPr>
          <w:p w14:paraId="05E6182C" w14:textId="77777777" w:rsidR="001F48CB" w:rsidRDefault="001F48CB" w:rsidP="001F48CB">
            <w:pPr>
              <w:spacing w:after="0" w:line="259" w:lineRule="auto"/>
              <w:ind w:left="0" w:right="0" w:firstLine="0"/>
              <w:jc w:val="left"/>
            </w:pPr>
            <w:r>
              <w:t xml:space="preserve">Local Elected Member </w:t>
            </w:r>
          </w:p>
        </w:tc>
      </w:tr>
    </w:tbl>
    <w:p w14:paraId="34DD977C" w14:textId="77777777" w:rsidR="00A40027" w:rsidRDefault="00AF0C42">
      <w:pPr>
        <w:spacing w:after="0" w:line="259" w:lineRule="auto"/>
        <w:ind w:left="593" w:right="0" w:firstLine="0"/>
        <w:jc w:val="left"/>
      </w:pPr>
      <w:r>
        <w:t xml:space="preserve"> </w:t>
      </w:r>
    </w:p>
    <w:p w14:paraId="34093788" w14:textId="77777777" w:rsidR="00A40027" w:rsidRDefault="00AF0C42">
      <w:pPr>
        <w:ind w:right="601"/>
      </w:pPr>
      <w:r>
        <w:t xml:space="preserve">The Project Local Elected Members Briefing Board is responsible for:  </w:t>
      </w:r>
    </w:p>
    <w:p w14:paraId="60A41AD2" w14:textId="77777777" w:rsidR="00A40027" w:rsidRDefault="00AF0C42">
      <w:pPr>
        <w:spacing w:after="0" w:line="259" w:lineRule="auto"/>
        <w:ind w:left="17" w:right="0" w:firstLine="0"/>
        <w:jc w:val="left"/>
      </w:pPr>
      <w:r>
        <w:t xml:space="preserve"> </w:t>
      </w:r>
    </w:p>
    <w:p w14:paraId="12A5CFE5" w14:textId="77777777" w:rsidR="00A40027" w:rsidRDefault="00AF0C42">
      <w:pPr>
        <w:numPr>
          <w:ilvl w:val="0"/>
          <w:numId w:val="2"/>
        </w:numPr>
        <w:ind w:left="1080" w:right="601" w:hanging="358"/>
      </w:pPr>
      <w:r>
        <w:lastRenderedPageBreak/>
        <w:t xml:space="preserve">Addressing and representing the needs of the locality. </w:t>
      </w:r>
    </w:p>
    <w:p w14:paraId="7E25435A" w14:textId="77777777" w:rsidR="00A40027" w:rsidRDefault="00AF0C42">
      <w:pPr>
        <w:numPr>
          <w:ilvl w:val="0"/>
          <w:numId w:val="2"/>
        </w:numPr>
        <w:ind w:left="1080" w:right="601" w:hanging="358"/>
      </w:pPr>
      <w:r>
        <w:t xml:space="preserve">Ensuring user involvement in the development of the project. </w:t>
      </w:r>
    </w:p>
    <w:p w14:paraId="7695D89D" w14:textId="77777777" w:rsidR="00A40027" w:rsidRDefault="00AF0C42">
      <w:pPr>
        <w:numPr>
          <w:ilvl w:val="0"/>
          <w:numId w:val="2"/>
        </w:numPr>
        <w:ind w:left="1080" w:right="601" w:hanging="358"/>
      </w:pPr>
      <w:r>
        <w:t xml:space="preserve">Community feedback and communication. </w:t>
      </w:r>
      <w:r>
        <w:rPr>
          <w:b/>
        </w:rPr>
        <w:t xml:space="preserve"> </w:t>
      </w:r>
      <w:r>
        <w:t xml:space="preserve"> </w:t>
      </w:r>
    </w:p>
    <w:p w14:paraId="6DA4083A" w14:textId="77777777" w:rsidR="00A40027" w:rsidRDefault="00AF0C42">
      <w:pPr>
        <w:pStyle w:val="Heading1"/>
        <w:ind w:left="12"/>
      </w:pPr>
      <w:r>
        <w:t xml:space="preserve">Project Management Board  </w:t>
      </w:r>
    </w:p>
    <w:p w14:paraId="48DC8963" w14:textId="77777777" w:rsidR="00A40027" w:rsidRDefault="00AF0C42">
      <w:pPr>
        <w:ind w:right="601"/>
      </w:pPr>
      <w:r>
        <w:t xml:space="preserve">The Project Management Board comprises key senior officers from RCTCBC </w:t>
      </w:r>
    </w:p>
    <w:p w14:paraId="4F8F7F98" w14:textId="77777777" w:rsidR="00A40027" w:rsidRDefault="00AF0C42">
      <w:pPr>
        <w:ind w:right="601"/>
      </w:pPr>
      <w:r>
        <w:t>representing the service areas that have a role to play in the successful delivery of the project.</w:t>
      </w:r>
      <w:r>
        <w:rPr>
          <w:b/>
        </w:rPr>
        <w:t xml:space="preserve"> </w:t>
      </w:r>
      <w:r>
        <w:t xml:space="preserve"> </w:t>
      </w:r>
    </w:p>
    <w:p w14:paraId="4F1EC1E2" w14:textId="77777777" w:rsidR="00A40027" w:rsidRDefault="00AF0C42">
      <w:pPr>
        <w:spacing w:after="0" w:line="259" w:lineRule="auto"/>
        <w:ind w:left="17" w:right="0" w:firstLine="0"/>
        <w:jc w:val="left"/>
      </w:pPr>
      <w:r>
        <w:t xml:space="preserve"> </w:t>
      </w:r>
    </w:p>
    <w:p w14:paraId="6A00E8DF" w14:textId="77777777" w:rsidR="00A40027" w:rsidRDefault="00AF0C42">
      <w:pPr>
        <w:ind w:left="17" w:right="601"/>
      </w:pPr>
      <w:r>
        <w:t>The Project Management Board comprises:</w:t>
      </w:r>
      <w:r>
        <w:rPr>
          <w:b/>
        </w:rPr>
        <w:t xml:space="preserve"> </w:t>
      </w:r>
      <w:r>
        <w:t xml:space="preserve"> </w:t>
      </w:r>
    </w:p>
    <w:p w14:paraId="3FF290D3" w14:textId="77777777" w:rsidR="00A40027" w:rsidRDefault="00AF0C42">
      <w:pPr>
        <w:spacing w:after="0" w:line="259" w:lineRule="auto"/>
        <w:ind w:left="17" w:right="0" w:firstLine="0"/>
        <w:jc w:val="left"/>
      </w:pPr>
      <w:r>
        <w:rPr>
          <w:b/>
        </w:rPr>
        <w:t xml:space="preserve"> </w:t>
      </w:r>
      <w:r>
        <w:t xml:space="preserve"> </w:t>
      </w:r>
    </w:p>
    <w:tbl>
      <w:tblPr>
        <w:tblStyle w:val="TableGrid"/>
        <w:tblW w:w="10210" w:type="dxa"/>
        <w:tblInd w:w="-572" w:type="dxa"/>
        <w:tblCellMar>
          <w:top w:w="20" w:type="dxa"/>
          <w:left w:w="106" w:type="dxa"/>
          <w:right w:w="70" w:type="dxa"/>
        </w:tblCellMar>
        <w:tblLook w:val="04A0" w:firstRow="1" w:lastRow="0" w:firstColumn="1" w:lastColumn="0" w:noHBand="0" w:noVBand="1"/>
      </w:tblPr>
      <w:tblGrid>
        <w:gridCol w:w="3668"/>
        <w:gridCol w:w="6542"/>
      </w:tblGrid>
      <w:tr w:rsidR="00A40027" w14:paraId="126EE69C" w14:textId="77777777" w:rsidTr="001F48CB">
        <w:trPr>
          <w:trHeight w:val="295"/>
        </w:trPr>
        <w:tc>
          <w:tcPr>
            <w:tcW w:w="3668" w:type="dxa"/>
            <w:tcBorders>
              <w:top w:val="single" w:sz="4" w:space="0" w:color="000000"/>
              <w:left w:val="single" w:sz="4" w:space="0" w:color="000000"/>
              <w:bottom w:val="single" w:sz="4" w:space="0" w:color="000000"/>
              <w:right w:val="nil"/>
            </w:tcBorders>
          </w:tcPr>
          <w:p w14:paraId="57AAB203" w14:textId="77777777" w:rsidR="00A40027" w:rsidRDefault="00AF0C42">
            <w:pPr>
              <w:spacing w:after="0" w:line="259" w:lineRule="auto"/>
              <w:ind w:left="0" w:right="0" w:firstLine="0"/>
              <w:jc w:val="left"/>
            </w:pPr>
            <w:r>
              <w:rPr>
                <w:b/>
              </w:rPr>
              <w:t xml:space="preserve">Project Management Board </w:t>
            </w:r>
          </w:p>
        </w:tc>
        <w:tc>
          <w:tcPr>
            <w:tcW w:w="6542" w:type="dxa"/>
            <w:tcBorders>
              <w:top w:val="single" w:sz="4" w:space="0" w:color="000000"/>
              <w:left w:val="nil"/>
              <w:bottom w:val="single" w:sz="4" w:space="0" w:color="000000"/>
              <w:right w:val="single" w:sz="4" w:space="0" w:color="000000"/>
            </w:tcBorders>
          </w:tcPr>
          <w:p w14:paraId="4A7C023E" w14:textId="77777777" w:rsidR="00A40027" w:rsidRDefault="00A40027">
            <w:pPr>
              <w:spacing w:after="160" w:line="259" w:lineRule="auto"/>
              <w:ind w:left="0" w:right="0" w:firstLine="0"/>
              <w:jc w:val="left"/>
            </w:pPr>
          </w:p>
        </w:tc>
      </w:tr>
      <w:tr w:rsidR="00A40027" w14:paraId="5D81B1B8" w14:textId="77777777" w:rsidTr="001F48CB">
        <w:trPr>
          <w:trHeight w:val="293"/>
        </w:trPr>
        <w:tc>
          <w:tcPr>
            <w:tcW w:w="3668" w:type="dxa"/>
            <w:tcBorders>
              <w:top w:val="single" w:sz="4" w:space="0" w:color="000000"/>
              <w:left w:val="single" w:sz="4" w:space="0" w:color="000000"/>
              <w:bottom w:val="single" w:sz="4" w:space="0" w:color="000000"/>
              <w:right w:val="single" w:sz="4" w:space="0" w:color="000000"/>
            </w:tcBorders>
          </w:tcPr>
          <w:p w14:paraId="4391993B" w14:textId="77777777" w:rsidR="00A40027" w:rsidRDefault="00AF0C42">
            <w:pPr>
              <w:spacing w:after="0" w:line="259" w:lineRule="auto"/>
              <w:ind w:left="0" w:right="0" w:firstLine="0"/>
              <w:jc w:val="left"/>
            </w:pPr>
            <w:r>
              <w:rPr>
                <w:b/>
              </w:rPr>
              <w:t xml:space="preserve">Name </w:t>
            </w:r>
            <w:r>
              <w:t xml:space="preserve"> </w:t>
            </w:r>
          </w:p>
        </w:tc>
        <w:tc>
          <w:tcPr>
            <w:tcW w:w="6542" w:type="dxa"/>
            <w:tcBorders>
              <w:top w:val="single" w:sz="4" w:space="0" w:color="000000"/>
              <w:left w:val="single" w:sz="4" w:space="0" w:color="000000"/>
              <w:bottom w:val="single" w:sz="4" w:space="0" w:color="000000"/>
              <w:right w:val="single" w:sz="4" w:space="0" w:color="000000"/>
            </w:tcBorders>
          </w:tcPr>
          <w:p w14:paraId="43B04CDE" w14:textId="77777777" w:rsidR="00A40027" w:rsidRDefault="00AF0C42">
            <w:pPr>
              <w:spacing w:after="0" w:line="259" w:lineRule="auto"/>
              <w:ind w:left="0" w:right="0" w:firstLine="0"/>
              <w:jc w:val="left"/>
            </w:pPr>
            <w:r>
              <w:rPr>
                <w:b/>
              </w:rPr>
              <w:t xml:space="preserve">Role </w:t>
            </w:r>
            <w:r>
              <w:t xml:space="preserve"> </w:t>
            </w:r>
          </w:p>
        </w:tc>
      </w:tr>
      <w:tr w:rsidR="00A40027" w14:paraId="128DE052" w14:textId="77777777" w:rsidTr="001F48CB">
        <w:trPr>
          <w:trHeight w:val="295"/>
        </w:trPr>
        <w:tc>
          <w:tcPr>
            <w:tcW w:w="3668" w:type="dxa"/>
            <w:tcBorders>
              <w:top w:val="single" w:sz="4" w:space="0" w:color="000000"/>
              <w:left w:val="single" w:sz="4" w:space="0" w:color="000000"/>
              <w:bottom w:val="single" w:sz="4" w:space="0" w:color="000000"/>
              <w:right w:val="single" w:sz="4" w:space="0" w:color="000000"/>
            </w:tcBorders>
          </w:tcPr>
          <w:p w14:paraId="538BCE36" w14:textId="77777777" w:rsidR="00A40027" w:rsidRDefault="00AF0C42">
            <w:pPr>
              <w:spacing w:after="0" w:line="259" w:lineRule="auto"/>
              <w:ind w:left="0" w:right="0" w:firstLine="0"/>
              <w:jc w:val="left"/>
            </w:pPr>
            <w:r>
              <w:t xml:space="preserve">Paul Mee   </w:t>
            </w:r>
          </w:p>
        </w:tc>
        <w:tc>
          <w:tcPr>
            <w:tcW w:w="6542" w:type="dxa"/>
            <w:tcBorders>
              <w:top w:val="single" w:sz="4" w:space="0" w:color="000000"/>
              <w:left w:val="single" w:sz="4" w:space="0" w:color="000000"/>
              <w:bottom w:val="single" w:sz="4" w:space="0" w:color="000000"/>
              <w:right w:val="single" w:sz="4" w:space="0" w:color="000000"/>
            </w:tcBorders>
          </w:tcPr>
          <w:p w14:paraId="3572DCD0" w14:textId="77777777" w:rsidR="00A40027" w:rsidRDefault="00AF0C42">
            <w:pPr>
              <w:spacing w:after="0" w:line="259" w:lineRule="auto"/>
              <w:ind w:left="0" w:right="0" w:firstLine="0"/>
              <w:jc w:val="left"/>
            </w:pPr>
            <w:r>
              <w:t xml:space="preserve">Chief Executive  </w:t>
            </w:r>
          </w:p>
        </w:tc>
      </w:tr>
      <w:tr w:rsidR="00A40027" w14:paraId="7378FC61" w14:textId="77777777" w:rsidTr="001F48CB">
        <w:trPr>
          <w:trHeight w:val="295"/>
        </w:trPr>
        <w:tc>
          <w:tcPr>
            <w:tcW w:w="3668" w:type="dxa"/>
            <w:tcBorders>
              <w:top w:val="single" w:sz="4" w:space="0" w:color="000000"/>
              <w:left w:val="single" w:sz="4" w:space="0" w:color="000000"/>
              <w:bottom w:val="single" w:sz="4" w:space="0" w:color="000000"/>
              <w:right w:val="single" w:sz="4" w:space="0" w:color="000000"/>
            </w:tcBorders>
          </w:tcPr>
          <w:p w14:paraId="67E36B93" w14:textId="7CD8EFB8" w:rsidR="00A40027" w:rsidRDefault="008C2AFB">
            <w:pPr>
              <w:spacing w:after="0" w:line="259" w:lineRule="auto"/>
              <w:ind w:left="0" w:right="0" w:firstLine="0"/>
              <w:jc w:val="left"/>
            </w:pPr>
            <w:r w:rsidRPr="009F296B">
              <w:rPr>
                <w:highlight w:val="lightGray"/>
              </w:rPr>
              <w:t>REDACTED</w:t>
            </w:r>
          </w:p>
        </w:tc>
        <w:tc>
          <w:tcPr>
            <w:tcW w:w="6542" w:type="dxa"/>
            <w:tcBorders>
              <w:top w:val="single" w:sz="4" w:space="0" w:color="000000"/>
              <w:left w:val="single" w:sz="4" w:space="0" w:color="000000"/>
              <w:bottom w:val="single" w:sz="4" w:space="0" w:color="000000"/>
              <w:right w:val="single" w:sz="4" w:space="0" w:color="000000"/>
            </w:tcBorders>
          </w:tcPr>
          <w:p w14:paraId="1AA2D2AD" w14:textId="77777777" w:rsidR="00A40027" w:rsidRDefault="00AF0C42">
            <w:pPr>
              <w:spacing w:after="0" w:line="259" w:lineRule="auto"/>
              <w:ind w:left="0" w:right="0" w:firstLine="0"/>
              <w:jc w:val="left"/>
            </w:pPr>
            <w:r>
              <w:t xml:space="preserve">Strategic Lead for Education &amp; Inclusion Services </w:t>
            </w:r>
          </w:p>
        </w:tc>
      </w:tr>
      <w:tr w:rsidR="001F48CB" w14:paraId="2FDE07F6" w14:textId="77777777" w:rsidTr="001F48CB">
        <w:trPr>
          <w:trHeight w:val="296"/>
        </w:trPr>
        <w:tc>
          <w:tcPr>
            <w:tcW w:w="3668" w:type="dxa"/>
            <w:tcBorders>
              <w:top w:val="single" w:sz="4" w:space="0" w:color="000000"/>
              <w:left w:val="single" w:sz="4" w:space="0" w:color="000000"/>
              <w:bottom w:val="single" w:sz="4" w:space="0" w:color="000000"/>
              <w:right w:val="single" w:sz="4" w:space="0" w:color="000000"/>
            </w:tcBorders>
          </w:tcPr>
          <w:p w14:paraId="037704A9" w14:textId="5A29DAE0" w:rsidR="001F48CB" w:rsidRDefault="001F48CB" w:rsidP="001F48CB">
            <w:pPr>
              <w:spacing w:after="0" w:line="259" w:lineRule="auto"/>
              <w:ind w:left="0" w:right="0" w:firstLine="0"/>
              <w:jc w:val="left"/>
            </w:pPr>
            <w:r w:rsidRPr="009F296B">
              <w:rPr>
                <w:highlight w:val="lightGray"/>
              </w:rPr>
              <w:t>REDACTED</w:t>
            </w:r>
            <w:r>
              <w:t xml:space="preserve"> </w:t>
            </w:r>
          </w:p>
        </w:tc>
        <w:tc>
          <w:tcPr>
            <w:tcW w:w="6542" w:type="dxa"/>
            <w:tcBorders>
              <w:top w:val="single" w:sz="4" w:space="0" w:color="000000"/>
              <w:left w:val="single" w:sz="4" w:space="0" w:color="000000"/>
              <w:bottom w:val="single" w:sz="4" w:space="0" w:color="000000"/>
              <w:right w:val="single" w:sz="4" w:space="0" w:color="000000"/>
            </w:tcBorders>
          </w:tcPr>
          <w:p w14:paraId="07FA7EC5" w14:textId="77777777" w:rsidR="001F48CB" w:rsidRDefault="001F48CB" w:rsidP="001F48CB">
            <w:pPr>
              <w:spacing w:after="0" w:line="259" w:lineRule="auto"/>
              <w:ind w:left="0" w:right="0" w:firstLine="0"/>
              <w:jc w:val="left"/>
            </w:pPr>
            <w:r>
              <w:t xml:space="preserve">Head of School Organisation &amp; WESP </w:t>
            </w:r>
          </w:p>
        </w:tc>
      </w:tr>
      <w:tr w:rsidR="001F48CB" w14:paraId="774E16F1" w14:textId="77777777" w:rsidTr="001F48CB">
        <w:trPr>
          <w:trHeight w:val="295"/>
        </w:trPr>
        <w:tc>
          <w:tcPr>
            <w:tcW w:w="3668" w:type="dxa"/>
            <w:tcBorders>
              <w:top w:val="single" w:sz="4" w:space="0" w:color="000000"/>
              <w:left w:val="single" w:sz="4" w:space="0" w:color="000000"/>
              <w:bottom w:val="single" w:sz="4" w:space="0" w:color="000000"/>
              <w:right w:val="single" w:sz="4" w:space="0" w:color="000000"/>
            </w:tcBorders>
          </w:tcPr>
          <w:p w14:paraId="73E42B46" w14:textId="77777777" w:rsidR="001F48CB" w:rsidRDefault="001F48CB" w:rsidP="001F48CB">
            <w:pPr>
              <w:spacing w:after="0" w:line="259" w:lineRule="auto"/>
              <w:ind w:left="0" w:right="0" w:firstLine="0"/>
              <w:jc w:val="left"/>
            </w:pPr>
            <w:r>
              <w:t xml:space="preserve">Stephen Williams   </w:t>
            </w:r>
          </w:p>
        </w:tc>
        <w:tc>
          <w:tcPr>
            <w:tcW w:w="6542" w:type="dxa"/>
            <w:tcBorders>
              <w:top w:val="single" w:sz="4" w:space="0" w:color="000000"/>
              <w:left w:val="single" w:sz="4" w:space="0" w:color="000000"/>
              <w:bottom w:val="single" w:sz="4" w:space="0" w:color="000000"/>
              <w:right w:val="single" w:sz="4" w:space="0" w:color="000000"/>
            </w:tcBorders>
          </w:tcPr>
          <w:p w14:paraId="135D2481" w14:textId="77777777" w:rsidR="001F48CB" w:rsidRDefault="001F48CB" w:rsidP="001F48CB">
            <w:pPr>
              <w:spacing w:after="0" w:line="259" w:lineRule="auto"/>
              <w:ind w:left="0" w:right="0" w:firstLine="0"/>
              <w:jc w:val="left"/>
            </w:pPr>
            <w:r>
              <w:t xml:space="preserve">Director of Highways, Streetcare &amp; Transportation </w:t>
            </w:r>
          </w:p>
        </w:tc>
      </w:tr>
      <w:tr w:rsidR="001F48CB" w14:paraId="331BF271" w14:textId="77777777" w:rsidTr="001F48CB">
        <w:trPr>
          <w:trHeight w:val="295"/>
        </w:trPr>
        <w:tc>
          <w:tcPr>
            <w:tcW w:w="3668" w:type="dxa"/>
            <w:tcBorders>
              <w:top w:val="single" w:sz="4" w:space="0" w:color="000000"/>
              <w:left w:val="single" w:sz="4" w:space="0" w:color="000000"/>
              <w:bottom w:val="single" w:sz="4" w:space="0" w:color="000000"/>
              <w:right w:val="single" w:sz="4" w:space="0" w:color="000000"/>
            </w:tcBorders>
          </w:tcPr>
          <w:p w14:paraId="09D31098" w14:textId="77777777" w:rsidR="001F48CB" w:rsidRDefault="001F48CB" w:rsidP="001F48CB">
            <w:pPr>
              <w:spacing w:after="0" w:line="259" w:lineRule="auto"/>
              <w:ind w:left="0" w:right="0" w:firstLine="0"/>
              <w:jc w:val="left"/>
            </w:pPr>
            <w:r>
              <w:t xml:space="preserve">Barrie Davies  </w:t>
            </w:r>
          </w:p>
        </w:tc>
        <w:tc>
          <w:tcPr>
            <w:tcW w:w="6542" w:type="dxa"/>
            <w:tcBorders>
              <w:top w:val="single" w:sz="4" w:space="0" w:color="000000"/>
              <w:left w:val="single" w:sz="4" w:space="0" w:color="000000"/>
              <w:bottom w:val="single" w:sz="4" w:space="0" w:color="000000"/>
              <w:right w:val="single" w:sz="4" w:space="0" w:color="000000"/>
            </w:tcBorders>
          </w:tcPr>
          <w:p w14:paraId="01304035" w14:textId="77777777" w:rsidR="001F48CB" w:rsidRDefault="001F48CB" w:rsidP="001F48CB">
            <w:pPr>
              <w:spacing w:after="0" w:line="259" w:lineRule="auto"/>
              <w:ind w:left="0" w:right="0" w:firstLine="0"/>
            </w:pPr>
            <w:r>
              <w:t xml:space="preserve">Deputy Chief Executive &amp; Group Director Corp. Resources  </w:t>
            </w:r>
          </w:p>
        </w:tc>
      </w:tr>
      <w:tr w:rsidR="001F48CB" w14:paraId="47D25C78" w14:textId="77777777" w:rsidTr="001F48CB">
        <w:trPr>
          <w:trHeight w:val="295"/>
        </w:trPr>
        <w:tc>
          <w:tcPr>
            <w:tcW w:w="3668" w:type="dxa"/>
            <w:tcBorders>
              <w:top w:val="single" w:sz="4" w:space="0" w:color="000000"/>
              <w:left w:val="single" w:sz="4" w:space="0" w:color="000000"/>
              <w:bottom w:val="single" w:sz="4" w:space="0" w:color="000000"/>
              <w:right w:val="single" w:sz="4" w:space="0" w:color="000000"/>
            </w:tcBorders>
          </w:tcPr>
          <w:p w14:paraId="5230B3F0" w14:textId="77777777" w:rsidR="001F48CB" w:rsidRDefault="001F48CB" w:rsidP="001F48CB">
            <w:pPr>
              <w:spacing w:after="0" w:line="259" w:lineRule="auto"/>
              <w:ind w:left="0" w:right="0" w:firstLine="0"/>
              <w:jc w:val="left"/>
            </w:pPr>
            <w:r>
              <w:t xml:space="preserve">Martyn Hughes  </w:t>
            </w:r>
          </w:p>
        </w:tc>
        <w:tc>
          <w:tcPr>
            <w:tcW w:w="6542" w:type="dxa"/>
            <w:tcBorders>
              <w:top w:val="single" w:sz="4" w:space="0" w:color="000000"/>
              <w:left w:val="single" w:sz="4" w:space="0" w:color="000000"/>
              <w:bottom w:val="single" w:sz="4" w:space="0" w:color="000000"/>
              <w:right w:val="single" w:sz="4" w:space="0" w:color="000000"/>
            </w:tcBorders>
          </w:tcPr>
          <w:p w14:paraId="3173F031" w14:textId="77777777" w:rsidR="001F48CB" w:rsidRDefault="001F48CB" w:rsidP="001F48CB">
            <w:pPr>
              <w:spacing w:after="0" w:line="259" w:lineRule="auto"/>
              <w:ind w:left="0" w:right="0" w:firstLine="0"/>
              <w:jc w:val="left"/>
            </w:pPr>
            <w:r>
              <w:t xml:space="preserve">Service Director - Corporate &amp; Management Accounting  </w:t>
            </w:r>
          </w:p>
        </w:tc>
      </w:tr>
      <w:tr w:rsidR="001F48CB" w14:paraId="602BA5D0" w14:textId="77777777" w:rsidTr="001F48CB">
        <w:trPr>
          <w:trHeight w:val="571"/>
        </w:trPr>
        <w:tc>
          <w:tcPr>
            <w:tcW w:w="3668" w:type="dxa"/>
            <w:tcBorders>
              <w:top w:val="single" w:sz="4" w:space="0" w:color="000000"/>
              <w:left w:val="single" w:sz="4" w:space="0" w:color="000000"/>
              <w:bottom w:val="single" w:sz="4" w:space="0" w:color="000000"/>
              <w:right w:val="single" w:sz="4" w:space="0" w:color="000000"/>
            </w:tcBorders>
          </w:tcPr>
          <w:p w14:paraId="6C324B2C" w14:textId="77777777" w:rsidR="001F48CB" w:rsidRDefault="001F48CB" w:rsidP="001F48CB">
            <w:pPr>
              <w:spacing w:after="0" w:line="259" w:lineRule="auto"/>
              <w:ind w:left="0" w:right="0" w:firstLine="0"/>
              <w:jc w:val="left"/>
            </w:pPr>
            <w:r>
              <w:t xml:space="preserve">Christian Hanagan </w:t>
            </w:r>
          </w:p>
        </w:tc>
        <w:tc>
          <w:tcPr>
            <w:tcW w:w="6542" w:type="dxa"/>
            <w:tcBorders>
              <w:top w:val="single" w:sz="4" w:space="0" w:color="000000"/>
              <w:left w:val="single" w:sz="4" w:space="0" w:color="000000"/>
              <w:bottom w:val="single" w:sz="4" w:space="0" w:color="000000"/>
              <w:right w:val="single" w:sz="4" w:space="0" w:color="000000"/>
            </w:tcBorders>
          </w:tcPr>
          <w:p w14:paraId="607AC02F" w14:textId="77777777" w:rsidR="001F48CB" w:rsidRDefault="001F48CB" w:rsidP="001F48CB">
            <w:pPr>
              <w:spacing w:after="0" w:line="259" w:lineRule="auto"/>
              <w:ind w:left="0" w:right="0" w:firstLine="0"/>
              <w:jc w:val="left"/>
            </w:pPr>
            <w:r>
              <w:t xml:space="preserve">Service Director - Democratic Services &amp; Communication </w:t>
            </w:r>
          </w:p>
        </w:tc>
      </w:tr>
    </w:tbl>
    <w:p w14:paraId="0584F522" w14:textId="77777777" w:rsidR="00A40027" w:rsidRDefault="00AF0C42">
      <w:pPr>
        <w:spacing w:after="0" w:line="259" w:lineRule="auto"/>
        <w:ind w:left="17" w:right="0" w:firstLine="0"/>
        <w:jc w:val="left"/>
      </w:pPr>
      <w:r>
        <w:rPr>
          <w:b/>
        </w:rPr>
        <w:t xml:space="preserve">  </w:t>
      </w:r>
    </w:p>
    <w:p w14:paraId="58BCC14A" w14:textId="77777777" w:rsidR="00A40027" w:rsidRDefault="00AF0C42">
      <w:pPr>
        <w:spacing w:after="221"/>
        <w:ind w:right="601"/>
      </w:pPr>
      <w:r>
        <w:t>The Project Management Board is responsible for:</w:t>
      </w:r>
      <w:r>
        <w:rPr>
          <w:b/>
        </w:rPr>
        <w:t xml:space="preserve">  </w:t>
      </w:r>
    </w:p>
    <w:p w14:paraId="5C50069A" w14:textId="77777777" w:rsidR="00A40027" w:rsidRDefault="00AF0C42">
      <w:pPr>
        <w:numPr>
          <w:ilvl w:val="0"/>
          <w:numId w:val="3"/>
        </w:numPr>
        <w:ind w:left="1080" w:right="601" w:hanging="358"/>
      </w:pPr>
      <w:r>
        <w:t xml:space="preserve">Delivering the project on time and to budget.  </w:t>
      </w:r>
    </w:p>
    <w:p w14:paraId="051A302B" w14:textId="77777777" w:rsidR="00A40027" w:rsidRDefault="00AF0C42">
      <w:pPr>
        <w:numPr>
          <w:ilvl w:val="0"/>
          <w:numId w:val="3"/>
        </w:numPr>
        <w:ind w:left="1080" w:right="601" w:hanging="358"/>
      </w:pPr>
      <w:r>
        <w:t xml:space="preserve">Providing strategic direction for the project. </w:t>
      </w:r>
    </w:p>
    <w:p w14:paraId="58B69C83" w14:textId="77777777" w:rsidR="00A40027" w:rsidRDefault="00AF0C42">
      <w:pPr>
        <w:numPr>
          <w:ilvl w:val="0"/>
          <w:numId w:val="3"/>
        </w:numPr>
        <w:ind w:left="1080" w:right="601" w:hanging="358"/>
      </w:pPr>
      <w:r>
        <w:t xml:space="preserve">Having overall responsibility and accountability for the planning and implementation of the project. </w:t>
      </w:r>
    </w:p>
    <w:p w14:paraId="709F44F3" w14:textId="77777777" w:rsidR="00A40027" w:rsidRDefault="00AF0C42">
      <w:pPr>
        <w:numPr>
          <w:ilvl w:val="0"/>
          <w:numId w:val="3"/>
        </w:numPr>
        <w:ind w:left="1080" w:right="601" w:hanging="358"/>
      </w:pPr>
      <w:r>
        <w:t xml:space="preserve">Ensuring stakeholder involvement in the development of the project.   </w:t>
      </w:r>
    </w:p>
    <w:p w14:paraId="292505AE" w14:textId="77777777" w:rsidR="00A40027" w:rsidRDefault="00AF0C42">
      <w:pPr>
        <w:numPr>
          <w:ilvl w:val="0"/>
          <w:numId w:val="3"/>
        </w:numPr>
        <w:ind w:left="1080" w:right="601" w:hanging="358"/>
      </w:pPr>
      <w:r>
        <w:t xml:space="preserve">Project monitoring.   </w:t>
      </w:r>
    </w:p>
    <w:p w14:paraId="0C57B12A" w14:textId="77777777" w:rsidR="00A40027" w:rsidRDefault="00AF0C42">
      <w:pPr>
        <w:numPr>
          <w:ilvl w:val="0"/>
          <w:numId w:val="3"/>
        </w:numPr>
        <w:ind w:left="1080" w:right="601" w:hanging="358"/>
      </w:pPr>
      <w:r>
        <w:t xml:space="preserve">Ensuring the preferred way forward meets the existing and future needs of the project and optimises value for money for the funding bodies. </w:t>
      </w:r>
    </w:p>
    <w:p w14:paraId="1B3460A4" w14:textId="77777777" w:rsidR="00A40027" w:rsidRDefault="00AF0C42">
      <w:pPr>
        <w:spacing w:after="0" w:line="259" w:lineRule="auto"/>
        <w:ind w:left="0" w:right="0" w:firstLine="0"/>
        <w:jc w:val="left"/>
      </w:pPr>
      <w:r>
        <w:rPr>
          <w:b/>
        </w:rPr>
        <w:t xml:space="preserve">  </w:t>
      </w:r>
    </w:p>
    <w:p w14:paraId="436C38E3" w14:textId="77777777" w:rsidR="00A40027" w:rsidRDefault="00AF0C42">
      <w:pPr>
        <w:pStyle w:val="Heading1"/>
        <w:ind w:left="12"/>
      </w:pPr>
      <w:r>
        <w:t xml:space="preserve">Senior Responsible Officer  </w:t>
      </w:r>
    </w:p>
    <w:p w14:paraId="29CF36FB" w14:textId="77777777" w:rsidR="00A40027" w:rsidRDefault="00AF0C42">
      <w:pPr>
        <w:ind w:right="601"/>
      </w:pPr>
      <w:r>
        <w:t xml:space="preserve">The Senior Responsible Officer for the project is </w:t>
      </w:r>
      <w:r>
        <w:rPr>
          <w:b/>
        </w:rPr>
        <w:t xml:space="preserve">Paul Mee, Chief Executive of RCTCBC.  </w:t>
      </w:r>
    </w:p>
    <w:p w14:paraId="0D7CFED9" w14:textId="77777777" w:rsidR="00A40027" w:rsidRDefault="00AF0C42">
      <w:pPr>
        <w:spacing w:after="0" w:line="259" w:lineRule="auto"/>
        <w:ind w:left="17" w:right="0" w:firstLine="0"/>
        <w:jc w:val="left"/>
      </w:pPr>
      <w:r>
        <w:t xml:space="preserve"> </w:t>
      </w:r>
    </w:p>
    <w:p w14:paraId="0F497F23" w14:textId="77777777" w:rsidR="00A40027" w:rsidRDefault="00AF0C42">
      <w:pPr>
        <w:ind w:right="601"/>
      </w:pPr>
      <w:r>
        <w:t xml:space="preserve">The Senior Responsible Officer is responsible for: </w:t>
      </w:r>
    </w:p>
    <w:p w14:paraId="119F0CF4" w14:textId="77777777" w:rsidR="00A40027" w:rsidRDefault="00AF0C42">
      <w:pPr>
        <w:spacing w:after="0" w:line="259" w:lineRule="auto"/>
        <w:ind w:left="17" w:right="0" w:firstLine="0"/>
        <w:jc w:val="left"/>
      </w:pPr>
      <w:r>
        <w:t xml:space="preserve">  </w:t>
      </w:r>
    </w:p>
    <w:p w14:paraId="1DC098B3" w14:textId="77777777" w:rsidR="00A40027" w:rsidRDefault="00AF0C42">
      <w:pPr>
        <w:numPr>
          <w:ilvl w:val="0"/>
          <w:numId w:val="4"/>
        </w:numPr>
        <w:ind w:left="1080" w:right="601" w:hanging="358"/>
      </w:pPr>
      <w:r>
        <w:t xml:space="preserve">Ensuring that a viable and affordable Full Business Case (FBC) exists for the project.  </w:t>
      </w:r>
    </w:p>
    <w:p w14:paraId="00AEDD61" w14:textId="77777777" w:rsidR="00A40027" w:rsidRDefault="00AF0C42">
      <w:pPr>
        <w:numPr>
          <w:ilvl w:val="0"/>
          <w:numId w:val="4"/>
        </w:numPr>
        <w:ind w:left="1080" w:right="601" w:hanging="358"/>
      </w:pPr>
      <w:r>
        <w:t xml:space="preserve">Ensuring the FBC remains valid.  </w:t>
      </w:r>
    </w:p>
    <w:p w14:paraId="4F6F7741" w14:textId="77777777" w:rsidR="00A40027" w:rsidRDefault="00AF0C42">
      <w:pPr>
        <w:numPr>
          <w:ilvl w:val="0"/>
          <w:numId w:val="4"/>
        </w:numPr>
        <w:ind w:left="1080" w:right="601" w:hanging="358"/>
      </w:pPr>
      <w:r>
        <w:t xml:space="preserve">Maintaining visible and sustainable commitment to the project.  </w:t>
      </w:r>
    </w:p>
    <w:p w14:paraId="023EC81E" w14:textId="77777777" w:rsidR="00A40027" w:rsidRDefault="00AF0C42">
      <w:pPr>
        <w:numPr>
          <w:ilvl w:val="0"/>
          <w:numId w:val="4"/>
        </w:numPr>
        <w:ind w:left="1080" w:right="601" w:hanging="358"/>
      </w:pPr>
      <w:r>
        <w:t xml:space="preserve">Defining the Project Owner’s Terms of Reference. </w:t>
      </w:r>
    </w:p>
    <w:p w14:paraId="3D8FDB20" w14:textId="77777777" w:rsidR="00A40027" w:rsidRDefault="00AF0C42">
      <w:pPr>
        <w:numPr>
          <w:ilvl w:val="0"/>
          <w:numId w:val="4"/>
        </w:numPr>
        <w:ind w:left="1080" w:right="601" w:hanging="358"/>
      </w:pPr>
      <w:r>
        <w:t xml:space="preserve">Authorising the allocation of funds to the project.  </w:t>
      </w:r>
    </w:p>
    <w:p w14:paraId="52D62541" w14:textId="77777777" w:rsidR="00A40027" w:rsidRDefault="00AF0C42">
      <w:pPr>
        <w:numPr>
          <w:ilvl w:val="0"/>
          <w:numId w:val="4"/>
        </w:numPr>
        <w:ind w:left="1080" w:right="601" w:hanging="358"/>
      </w:pPr>
      <w:r>
        <w:lastRenderedPageBreak/>
        <w:t xml:space="preserve">Overseeing project performance through cost and schedule performance. </w:t>
      </w:r>
    </w:p>
    <w:p w14:paraId="7C601C28" w14:textId="77777777" w:rsidR="00A40027" w:rsidRDefault="00AF0C42">
      <w:pPr>
        <w:numPr>
          <w:ilvl w:val="0"/>
          <w:numId w:val="4"/>
        </w:numPr>
        <w:ind w:left="1080" w:right="601" w:hanging="358"/>
      </w:pPr>
      <w:r>
        <w:t xml:space="preserve">Resolving any issues which fall outside the project owner’s delegated authority.  </w:t>
      </w:r>
    </w:p>
    <w:p w14:paraId="0E2519CE" w14:textId="77777777" w:rsidR="00A40027" w:rsidRDefault="00AF0C42">
      <w:pPr>
        <w:spacing w:after="0" w:line="259" w:lineRule="auto"/>
        <w:ind w:left="17" w:right="0" w:firstLine="0"/>
        <w:jc w:val="left"/>
      </w:pPr>
      <w:r>
        <w:t xml:space="preserve">  </w:t>
      </w:r>
    </w:p>
    <w:p w14:paraId="405B9D46" w14:textId="77777777" w:rsidR="00A40027" w:rsidRDefault="00AF0C42">
      <w:pPr>
        <w:pStyle w:val="Heading1"/>
        <w:ind w:left="12"/>
      </w:pPr>
      <w:r>
        <w:t xml:space="preserve"> Capital / Technical Planning  </w:t>
      </w:r>
    </w:p>
    <w:p w14:paraId="15AD4B11" w14:textId="5808C94C" w:rsidR="00A40027" w:rsidRDefault="00AF0C42">
      <w:pPr>
        <w:ind w:right="601"/>
      </w:pPr>
      <w:r>
        <w:t xml:space="preserve">The Capital / Technical Planning Lead for the Project is </w:t>
      </w:r>
      <w:r w:rsidR="00F431DF" w:rsidRPr="00F431DF">
        <w:rPr>
          <w:b/>
          <w:highlight w:val="lightGray"/>
        </w:rPr>
        <w:t>REDACTED</w:t>
      </w:r>
      <w:r>
        <w:rPr>
          <w:b/>
        </w:rPr>
        <w:t>, Head of School Organisation and WESP</w:t>
      </w:r>
      <w:r>
        <w:t xml:space="preserve"> for RCTCBC, guided by the Senior Responsible Officer.   </w:t>
      </w:r>
    </w:p>
    <w:p w14:paraId="34258D57" w14:textId="77777777" w:rsidR="00A40027" w:rsidRDefault="00AF0C42">
      <w:pPr>
        <w:spacing w:after="0" w:line="259" w:lineRule="auto"/>
        <w:ind w:left="17" w:right="0" w:firstLine="0"/>
        <w:jc w:val="left"/>
      </w:pPr>
      <w:r>
        <w:t xml:space="preserve"> </w:t>
      </w:r>
    </w:p>
    <w:p w14:paraId="1FAC04FF" w14:textId="77777777" w:rsidR="00A40027" w:rsidRDefault="00AF0C42">
      <w:pPr>
        <w:ind w:right="601"/>
      </w:pPr>
      <w:r>
        <w:t xml:space="preserve">The Capital / Technical Planning Lead is responsible for:  </w:t>
      </w:r>
    </w:p>
    <w:p w14:paraId="25485B91" w14:textId="77777777" w:rsidR="00A40027" w:rsidRDefault="00AF0C42">
      <w:pPr>
        <w:spacing w:after="0" w:line="259" w:lineRule="auto"/>
        <w:ind w:left="17" w:right="0" w:firstLine="0"/>
        <w:jc w:val="left"/>
      </w:pPr>
      <w:r>
        <w:t xml:space="preserve"> </w:t>
      </w:r>
    </w:p>
    <w:p w14:paraId="63ED949A" w14:textId="77777777" w:rsidR="00A40027" w:rsidRDefault="00AF0C42">
      <w:pPr>
        <w:numPr>
          <w:ilvl w:val="0"/>
          <w:numId w:val="5"/>
        </w:numPr>
        <w:ind w:left="1080" w:right="601" w:hanging="358"/>
      </w:pPr>
      <w:r>
        <w:t xml:space="preserve">Ensuring effective integration of the project within the Capital Programme. </w:t>
      </w:r>
    </w:p>
    <w:p w14:paraId="2C6ACA5D" w14:textId="77777777" w:rsidR="00A40027" w:rsidRDefault="00AF0C42">
      <w:pPr>
        <w:numPr>
          <w:ilvl w:val="0"/>
          <w:numId w:val="5"/>
        </w:numPr>
        <w:ind w:left="1080" w:right="601" w:hanging="358"/>
      </w:pPr>
      <w:r>
        <w:t xml:space="preserve">Ensuring user involvement at all stages of the project.  </w:t>
      </w:r>
    </w:p>
    <w:p w14:paraId="17E21346" w14:textId="77777777" w:rsidR="00A40027" w:rsidRDefault="00AF0C42">
      <w:pPr>
        <w:numPr>
          <w:ilvl w:val="0"/>
          <w:numId w:val="5"/>
        </w:numPr>
        <w:ind w:left="1080" w:right="601" w:hanging="358"/>
      </w:pPr>
      <w:r>
        <w:t xml:space="preserve">High level financial accounting in liaison with the Project Accountant and Project Team management. </w:t>
      </w:r>
    </w:p>
    <w:p w14:paraId="570A34D4" w14:textId="77777777" w:rsidR="00A40027" w:rsidRDefault="00AF0C42">
      <w:pPr>
        <w:numPr>
          <w:ilvl w:val="0"/>
          <w:numId w:val="5"/>
        </w:numPr>
        <w:ind w:left="1080" w:right="601" w:hanging="358"/>
      </w:pPr>
      <w:r>
        <w:t xml:space="preserve">Project risk management and formal project closure.  </w:t>
      </w:r>
    </w:p>
    <w:p w14:paraId="3D997F09" w14:textId="77777777" w:rsidR="00A40027" w:rsidRDefault="00AF0C42">
      <w:pPr>
        <w:spacing w:after="0" w:line="259" w:lineRule="auto"/>
        <w:ind w:left="17" w:right="0" w:firstLine="0"/>
        <w:jc w:val="left"/>
      </w:pPr>
      <w:r>
        <w:rPr>
          <w:b/>
        </w:rPr>
        <w:t xml:space="preserve">  </w:t>
      </w:r>
    </w:p>
    <w:p w14:paraId="44AB43D3" w14:textId="77777777" w:rsidR="00A40027" w:rsidRDefault="00AF0C42">
      <w:pPr>
        <w:pStyle w:val="Heading1"/>
        <w:spacing w:after="9"/>
        <w:ind w:left="12"/>
      </w:pPr>
      <w:r>
        <w:t xml:space="preserve">Project Director  </w:t>
      </w:r>
    </w:p>
    <w:p w14:paraId="7955E165" w14:textId="77777777" w:rsidR="00A40027" w:rsidRDefault="00AF0C42">
      <w:pPr>
        <w:spacing w:after="0" w:line="259" w:lineRule="auto"/>
        <w:ind w:left="17" w:right="0" w:firstLine="0"/>
        <w:jc w:val="left"/>
      </w:pPr>
      <w:r>
        <w:rPr>
          <w:b/>
        </w:rPr>
        <w:t xml:space="preserve"> </w:t>
      </w:r>
    </w:p>
    <w:p w14:paraId="6EB4E789" w14:textId="6F576BD4" w:rsidR="00A40027" w:rsidRDefault="00AF0C42">
      <w:pPr>
        <w:ind w:right="601"/>
      </w:pPr>
      <w:r>
        <w:t xml:space="preserve">The Project Director is </w:t>
      </w:r>
      <w:r w:rsidR="006C1BD4">
        <w:rPr>
          <w:b/>
        </w:rPr>
        <w:t>Barrie Davies</w:t>
      </w:r>
      <w:r>
        <w:rPr>
          <w:b/>
        </w:rPr>
        <w:t>, Deputy Chief Executive &amp; Group Director Corp. Resources</w:t>
      </w:r>
      <w:r>
        <w:t xml:space="preserve"> for RCTCBC, guided by the Project Management Board.   </w:t>
      </w:r>
    </w:p>
    <w:p w14:paraId="2D2358C0" w14:textId="77777777" w:rsidR="00A40027" w:rsidRDefault="00AF0C42">
      <w:pPr>
        <w:spacing w:after="0" w:line="259" w:lineRule="auto"/>
        <w:ind w:left="725" w:right="0" w:firstLine="0"/>
        <w:jc w:val="left"/>
      </w:pPr>
      <w:r>
        <w:t xml:space="preserve">  </w:t>
      </w:r>
    </w:p>
    <w:p w14:paraId="40107978" w14:textId="77777777" w:rsidR="00A40027" w:rsidRDefault="00AF0C42">
      <w:pPr>
        <w:ind w:right="601"/>
      </w:pPr>
      <w:r>
        <w:t xml:space="preserve">The Project Director is responsible for:  </w:t>
      </w:r>
    </w:p>
    <w:p w14:paraId="5310C184" w14:textId="77777777" w:rsidR="00A40027" w:rsidRDefault="00AF0C42">
      <w:pPr>
        <w:spacing w:after="0" w:line="259" w:lineRule="auto"/>
        <w:ind w:left="17" w:right="0" w:firstLine="0"/>
        <w:jc w:val="left"/>
      </w:pPr>
      <w:r>
        <w:t xml:space="preserve"> </w:t>
      </w:r>
    </w:p>
    <w:p w14:paraId="44DCC563" w14:textId="77777777" w:rsidR="00A40027" w:rsidRDefault="00AF0C42">
      <w:pPr>
        <w:numPr>
          <w:ilvl w:val="0"/>
          <w:numId w:val="6"/>
        </w:numPr>
        <w:ind w:left="1080" w:right="601" w:hanging="358"/>
      </w:pPr>
      <w:r>
        <w:t xml:space="preserve">Taking the lead responsibility for the overall success of the project and the services that support the change. </w:t>
      </w:r>
    </w:p>
    <w:p w14:paraId="648D3809" w14:textId="77777777" w:rsidR="00A40027" w:rsidRDefault="00AF0C42">
      <w:pPr>
        <w:numPr>
          <w:ilvl w:val="0"/>
          <w:numId w:val="6"/>
        </w:numPr>
        <w:ind w:left="1080" w:right="601" w:hanging="358"/>
      </w:pPr>
      <w:r>
        <w:t xml:space="preserve">Taking the lead responsibility for risk relating to the project and for the realisation of associated benefits – balancing the acceptable level of risk against objectives and business opportunities. </w:t>
      </w:r>
    </w:p>
    <w:p w14:paraId="18AB9FA4" w14:textId="77777777" w:rsidR="00A40027" w:rsidRDefault="00AF0C42">
      <w:pPr>
        <w:numPr>
          <w:ilvl w:val="0"/>
          <w:numId w:val="6"/>
        </w:numPr>
        <w:ind w:left="1080" w:right="601" w:hanging="358"/>
      </w:pPr>
      <w:r>
        <w:t xml:space="preserve">Agreeing and directing the activity of the project.  </w:t>
      </w:r>
    </w:p>
    <w:p w14:paraId="0B181F69" w14:textId="77777777" w:rsidR="00A40027" w:rsidRDefault="00AF0C42">
      <w:pPr>
        <w:numPr>
          <w:ilvl w:val="0"/>
          <w:numId w:val="6"/>
        </w:numPr>
        <w:ind w:left="1080" w:right="601" w:hanging="358"/>
      </w:pPr>
      <w:r>
        <w:t xml:space="preserve">Instructing and managing external consultants. </w:t>
      </w:r>
    </w:p>
    <w:p w14:paraId="3779C7E7" w14:textId="77777777" w:rsidR="00A40027" w:rsidRDefault="00AF0C42">
      <w:pPr>
        <w:numPr>
          <w:ilvl w:val="0"/>
          <w:numId w:val="6"/>
        </w:numPr>
        <w:ind w:left="1080" w:right="601" w:hanging="358"/>
      </w:pPr>
      <w:r>
        <w:t xml:space="preserve">Ensuring that the brief set by the Project Management Board is adhered to. </w:t>
      </w:r>
    </w:p>
    <w:p w14:paraId="55F6AAB4" w14:textId="77777777" w:rsidR="00A40027" w:rsidRDefault="00AF0C42">
      <w:pPr>
        <w:numPr>
          <w:ilvl w:val="0"/>
          <w:numId w:val="6"/>
        </w:numPr>
        <w:ind w:left="1080" w:right="601" w:hanging="358"/>
      </w:pPr>
      <w:r>
        <w:t xml:space="preserve">Being responsible for selecting and managing contractors. </w:t>
      </w:r>
    </w:p>
    <w:p w14:paraId="72FFA7A9" w14:textId="77777777" w:rsidR="00A40027" w:rsidRDefault="00AF0C42">
      <w:pPr>
        <w:numPr>
          <w:ilvl w:val="0"/>
          <w:numId w:val="6"/>
        </w:numPr>
        <w:ind w:left="1080" w:right="601" w:hanging="358"/>
      </w:pPr>
      <w:r>
        <w:t xml:space="preserve">Ensuring production of detailed design, procurement and construction plans for the project. </w:t>
      </w:r>
    </w:p>
    <w:p w14:paraId="54CFEA4A" w14:textId="77777777" w:rsidR="00A40027" w:rsidRDefault="00AF0C42">
      <w:pPr>
        <w:numPr>
          <w:ilvl w:val="0"/>
          <w:numId w:val="6"/>
        </w:numPr>
        <w:ind w:left="1080" w:right="601" w:hanging="358"/>
      </w:pPr>
      <w:r>
        <w:t xml:space="preserve">Providing the key contact and authorisation of high level decisions required in order to progress work. </w:t>
      </w:r>
    </w:p>
    <w:p w14:paraId="475C084D" w14:textId="77777777" w:rsidR="00A40027" w:rsidRDefault="00AF0C42">
      <w:pPr>
        <w:numPr>
          <w:ilvl w:val="0"/>
          <w:numId w:val="6"/>
        </w:numPr>
        <w:ind w:left="1080" w:right="601" w:hanging="358"/>
      </w:pPr>
      <w:r>
        <w:t xml:space="preserve">Providing highlight reports and exception reports to the Project Management Board and Project Elected Members Board on all aspects of project performance.  </w:t>
      </w:r>
    </w:p>
    <w:p w14:paraId="30B74FA2" w14:textId="77777777" w:rsidR="00A40027" w:rsidRDefault="00AF0C42">
      <w:pPr>
        <w:numPr>
          <w:ilvl w:val="0"/>
          <w:numId w:val="6"/>
        </w:numPr>
        <w:ind w:left="1080" w:right="601" w:hanging="358"/>
      </w:pPr>
      <w:r>
        <w:t xml:space="preserve">Negotiation and monitoring of technical design and construction contracts.  </w:t>
      </w:r>
    </w:p>
    <w:p w14:paraId="0376D5A5" w14:textId="77777777" w:rsidR="00A40027" w:rsidRDefault="00AF0C42">
      <w:pPr>
        <w:numPr>
          <w:ilvl w:val="0"/>
          <w:numId w:val="6"/>
        </w:numPr>
        <w:ind w:left="1080" w:right="601" w:hanging="358"/>
      </w:pPr>
      <w:r>
        <w:t xml:space="preserve">Ensuring appropriate development of technical design specification, technical site analysis, capital costings and supporting documentation.  </w:t>
      </w:r>
    </w:p>
    <w:p w14:paraId="00EEBB9D" w14:textId="77777777" w:rsidR="00A40027" w:rsidRDefault="00AF0C42">
      <w:pPr>
        <w:spacing w:after="0" w:line="259" w:lineRule="auto"/>
        <w:ind w:left="17" w:right="0" w:firstLine="0"/>
        <w:jc w:val="left"/>
      </w:pPr>
      <w:r>
        <w:t xml:space="preserve"> </w:t>
      </w:r>
    </w:p>
    <w:p w14:paraId="61A03101" w14:textId="77777777" w:rsidR="00A40027" w:rsidRDefault="00AF0C42">
      <w:pPr>
        <w:spacing w:after="0" w:line="259" w:lineRule="auto"/>
        <w:ind w:left="17" w:right="0" w:firstLine="0"/>
        <w:jc w:val="left"/>
      </w:pPr>
      <w:r>
        <w:t xml:space="preserve"> </w:t>
      </w:r>
    </w:p>
    <w:p w14:paraId="5984CB54" w14:textId="77777777" w:rsidR="00A40027" w:rsidRDefault="00AF0C42">
      <w:pPr>
        <w:spacing w:after="0" w:line="259" w:lineRule="auto"/>
        <w:ind w:left="17" w:right="0" w:firstLine="0"/>
        <w:jc w:val="left"/>
      </w:pPr>
      <w:r>
        <w:t xml:space="preserve"> </w:t>
      </w:r>
    </w:p>
    <w:p w14:paraId="56794442" w14:textId="77777777" w:rsidR="00A40027" w:rsidRDefault="00AF0C42">
      <w:pPr>
        <w:spacing w:after="0" w:line="259" w:lineRule="auto"/>
        <w:ind w:left="17" w:right="0" w:firstLine="0"/>
        <w:jc w:val="left"/>
      </w:pPr>
      <w:r>
        <w:t xml:space="preserve"> </w:t>
      </w:r>
    </w:p>
    <w:p w14:paraId="053C83A7" w14:textId="77777777" w:rsidR="00A40027" w:rsidRDefault="00AF0C42">
      <w:pPr>
        <w:spacing w:after="0" w:line="259" w:lineRule="auto"/>
        <w:ind w:left="17" w:right="0" w:firstLine="0"/>
        <w:jc w:val="left"/>
      </w:pPr>
      <w:r>
        <w:lastRenderedPageBreak/>
        <w:t xml:space="preserve"> </w:t>
      </w:r>
    </w:p>
    <w:p w14:paraId="7D9351D1" w14:textId="77777777" w:rsidR="00A40027" w:rsidRDefault="00AF0C42">
      <w:pPr>
        <w:spacing w:after="0" w:line="259" w:lineRule="auto"/>
        <w:ind w:left="17" w:right="0" w:firstLine="0"/>
        <w:jc w:val="left"/>
      </w:pPr>
      <w:r>
        <w:t xml:space="preserve"> </w:t>
      </w:r>
    </w:p>
    <w:p w14:paraId="17B6A8F4" w14:textId="77777777" w:rsidR="00A40027" w:rsidRDefault="00AF0C42">
      <w:pPr>
        <w:spacing w:after="0" w:line="259" w:lineRule="auto"/>
        <w:ind w:left="17" w:right="0" w:firstLine="0"/>
        <w:jc w:val="left"/>
      </w:pPr>
      <w:r>
        <w:t xml:space="preserve"> </w:t>
      </w:r>
    </w:p>
    <w:p w14:paraId="557C4D04" w14:textId="77777777" w:rsidR="00A40027" w:rsidRDefault="00AF0C42">
      <w:pPr>
        <w:spacing w:after="0" w:line="259" w:lineRule="auto"/>
        <w:ind w:left="17" w:right="0" w:firstLine="0"/>
        <w:jc w:val="left"/>
      </w:pPr>
      <w:r>
        <w:t xml:space="preserve"> </w:t>
      </w:r>
    </w:p>
    <w:p w14:paraId="1CA36B05" w14:textId="77777777" w:rsidR="00A40027" w:rsidRDefault="00AF0C42">
      <w:pPr>
        <w:spacing w:after="0" w:line="259" w:lineRule="auto"/>
        <w:ind w:left="17" w:right="0" w:firstLine="0"/>
        <w:jc w:val="left"/>
      </w:pPr>
      <w:r>
        <w:t xml:space="preserve"> </w:t>
      </w:r>
    </w:p>
    <w:p w14:paraId="444D6D1E" w14:textId="77777777" w:rsidR="00A40027" w:rsidRDefault="00AF0C42">
      <w:pPr>
        <w:spacing w:after="0" w:line="259" w:lineRule="auto"/>
        <w:ind w:left="17" w:right="0" w:firstLine="0"/>
        <w:jc w:val="left"/>
      </w:pPr>
      <w:r>
        <w:t xml:space="preserve">  </w:t>
      </w:r>
    </w:p>
    <w:p w14:paraId="695FEA9E" w14:textId="77777777" w:rsidR="00A40027" w:rsidRDefault="00AF0C42">
      <w:pPr>
        <w:spacing w:after="204"/>
        <w:ind w:right="601"/>
      </w:pPr>
      <w:r>
        <w:t xml:space="preserve">The Project Director will have within the Project Team the following full-time staff:   </w:t>
      </w:r>
    </w:p>
    <w:p w14:paraId="1FB89D9F" w14:textId="77777777" w:rsidR="00A40027" w:rsidRDefault="00AF0C42">
      <w:pPr>
        <w:pStyle w:val="Heading1"/>
        <w:spacing w:after="9"/>
        <w:ind w:left="12"/>
      </w:pPr>
      <w:r>
        <w:t xml:space="preserve">Project Officer / Technical Support  </w:t>
      </w:r>
    </w:p>
    <w:p w14:paraId="088397A9" w14:textId="77777777" w:rsidR="00A40027" w:rsidRDefault="00AF0C42">
      <w:pPr>
        <w:spacing w:after="0" w:line="259" w:lineRule="auto"/>
        <w:ind w:left="17" w:right="0" w:firstLine="0"/>
        <w:jc w:val="left"/>
      </w:pPr>
      <w:r>
        <w:t xml:space="preserve"> </w:t>
      </w:r>
    </w:p>
    <w:p w14:paraId="3B5DD908" w14:textId="0FA9F405" w:rsidR="00A40027" w:rsidRDefault="00AF0C42">
      <w:pPr>
        <w:ind w:right="601"/>
      </w:pPr>
      <w:r>
        <w:t xml:space="preserve">The Project Officer / Technical Support is </w:t>
      </w:r>
      <w:r w:rsidR="00F431DF" w:rsidRPr="00F431DF">
        <w:rPr>
          <w:b/>
          <w:highlight w:val="lightGray"/>
        </w:rPr>
        <w:t>REDACTED</w:t>
      </w:r>
      <w:r>
        <w:rPr>
          <w:b/>
        </w:rPr>
        <w:t>, RCTCBC Design</w:t>
      </w:r>
      <w:r>
        <w:t xml:space="preserve"> </w:t>
      </w:r>
      <w:r>
        <w:rPr>
          <w:b/>
        </w:rPr>
        <w:t>Project Manager</w:t>
      </w:r>
      <w:r>
        <w:t xml:space="preserve"> with support from </w:t>
      </w:r>
      <w:r w:rsidR="00F431DF" w:rsidRPr="00F431DF">
        <w:rPr>
          <w:b/>
          <w:highlight w:val="lightGray"/>
        </w:rPr>
        <w:t>REDACTED</w:t>
      </w:r>
      <w:r>
        <w:rPr>
          <w:b/>
        </w:rPr>
        <w:t>, Graduate Project Manager</w:t>
      </w:r>
      <w:r>
        <w:t xml:space="preserve">. They will assist the Project Director and will be responsible for:  </w:t>
      </w:r>
    </w:p>
    <w:p w14:paraId="1A5BC8F2" w14:textId="77777777" w:rsidR="00A40027" w:rsidRDefault="00AF0C42">
      <w:pPr>
        <w:spacing w:after="0" w:line="259" w:lineRule="auto"/>
        <w:ind w:left="17" w:right="0" w:firstLine="0"/>
        <w:jc w:val="left"/>
      </w:pPr>
      <w:r>
        <w:t xml:space="preserve"> </w:t>
      </w:r>
    </w:p>
    <w:p w14:paraId="4E38B8DD" w14:textId="77777777" w:rsidR="00A40027" w:rsidRDefault="00AF0C42">
      <w:pPr>
        <w:numPr>
          <w:ilvl w:val="0"/>
          <w:numId w:val="7"/>
        </w:numPr>
        <w:ind w:left="1080" w:right="601" w:hanging="358"/>
      </w:pPr>
      <w:r>
        <w:t xml:space="preserve">Ensuring the Project Team is effectively directed and managed.  </w:t>
      </w:r>
    </w:p>
    <w:p w14:paraId="7118E507" w14:textId="77777777" w:rsidR="00A40027" w:rsidRDefault="00AF0C42">
      <w:pPr>
        <w:numPr>
          <w:ilvl w:val="0"/>
          <w:numId w:val="7"/>
        </w:numPr>
        <w:ind w:left="1080" w:right="601" w:hanging="358"/>
      </w:pPr>
      <w:r>
        <w:t xml:space="preserve">Ensuring effective liaison with Project Director. </w:t>
      </w:r>
    </w:p>
    <w:p w14:paraId="63172937" w14:textId="77777777" w:rsidR="00A40027" w:rsidRDefault="00AF0C42">
      <w:pPr>
        <w:numPr>
          <w:ilvl w:val="0"/>
          <w:numId w:val="7"/>
        </w:numPr>
        <w:ind w:left="1080" w:right="601" w:hanging="358"/>
      </w:pPr>
      <w:r>
        <w:t xml:space="preserve">Liaison between service planning / commissioning representatives with contractors. </w:t>
      </w:r>
    </w:p>
    <w:p w14:paraId="0A94FD93" w14:textId="77777777" w:rsidR="00A40027" w:rsidRDefault="00AF0C42">
      <w:pPr>
        <w:numPr>
          <w:ilvl w:val="0"/>
          <w:numId w:val="7"/>
        </w:numPr>
        <w:ind w:left="1080" w:right="601" w:hanging="358"/>
      </w:pPr>
      <w:r>
        <w:t xml:space="preserve">Ensuring effective monitoring of all Project activities is undertaken regarding time, quality and cost. </w:t>
      </w:r>
    </w:p>
    <w:p w14:paraId="10D094AC" w14:textId="77777777" w:rsidR="00A40027" w:rsidRDefault="00AF0C42">
      <w:pPr>
        <w:numPr>
          <w:ilvl w:val="0"/>
          <w:numId w:val="7"/>
        </w:numPr>
        <w:ind w:left="1080" w:right="601" w:hanging="358"/>
      </w:pPr>
      <w:r>
        <w:t xml:space="preserve">Developing Post Project Evaluation Plan and procedures. </w:t>
      </w:r>
    </w:p>
    <w:p w14:paraId="2CE43AAA" w14:textId="77777777" w:rsidR="00A40027" w:rsidRDefault="00AF0C42">
      <w:pPr>
        <w:numPr>
          <w:ilvl w:val="0"/>
          <w:numId w:val="7"/>
        </w:numPr>
        <w:ind w:left="1080" w:right="601" w:hanging="358"/>
      </w:pPr>
      <w:r>
        <w:t xml:space="preserve">Developing a Project Management arrangements for implementation.  </w:t>
      </w:r>
    </w:p>
    <w:p w14:paraId="4AAB5DBB" w14:textId="77777777" w:rsidR="00A40027" w:rsidRDefault="00AF0C42">
      <w:pPr>
        <w:numPr>
          <w:ilvl w:val="0"/>
          <w:numId w:val="7"/>
        </w:numPr>
        <w:ind w:left="1080" w:right="601" w:hanging="358"/>
      </w:pPr>
      <w:r>
        <w:t xml:space="preserve">Developing a Technical Quality Control Plan and being responsible for ensuring compliance with appropriate environmental and health building standards.  </w:t>
      </w:r>
    </w:p>
    <w:p w14:paraId="2B379DD6" w14:textId="77777777" w:rsidR="00A40027" w:rsidRDefault="00AF0C42">
      <w:pPr>
        <w:numPr>
          <w:ilvl w:val="0"/>
          <w:numId w:val="7"/>
        </w:numPr>
        <w:ind w:left="1080" w:right="601" w:hanging="358"/>
      </w:pPr>
      <w:r>
        <w:t xml:space="preserve">Risk analysis and technical management of the Project.  </w:t>
      </w:r>
    </w:p>
    <w:p w14:paraId="0FAED87D" w14:textId="77777777" w:rsidR="00A40027" w:rsidRDefault="00AF0C42">
      <w:pPr>
        <w:spacing w:after="0" w:line="259" w:lineRule="auto"/>
        <w:ind w:left="1097" w:right="0" w:firstLine="0"/>
        <w:jc w:val="left"/>
      </w:pPr>
      <w:r>
        <w:t xml:space="preserve">  </w:t>
      </w:r>
    </w:p>
    <w:p w14:paraId="41B3DA4C" w14:textId="77777777" w:rsidR="00A40027" w:rsidRDefault="00AF0C42">
      <w:pPr>
        <w:pStyle w:val="Heading1"/>
        <w:ind w:left="12"/>
      </w:pPr>
      <w:r>
        <w:t xml:space="preserve">Project Coordinating Group  </w:t>
      </w:r>
    </w:p>
    <w:p w14:paraId="2BCA79DD" w14:textId="77777777" w:rsidR="00A40027" w:rsidRDefault="00AF0C42">
      <w:pPr>
        <w:ind w:right="601"/>
      </w:pPr>
      <w:r>
        <w:t xml:space="preserve">To supervise the effective running of the project a new Project Coordinating Group has been established to oversee the Project Team and report to the Project Management Board. The Project Coordinating Group guides several Project Teams leading areas such as Business Case (including Project Accountant), Communications and Publicity, Planning and Commissioning and Infrastructure.   </w:t>
      </w:r>
    </w:p>
    <w:p w14:paraId="11B1EE7A" w14:textId="77777777" w:rsidR="00A40027" w:rsidRDefault="00AF0C42">
      <w:pPr>
        <w:spacing w:after="0" w:line="259" w:lineRule="auto"/>
        <w:ind w:left="17" w:right="0" w:firstLine="0"/>
        <w:jc w:val="left"/>
      </w:pPr>
      <w:r>
        <w:t xml:space="preserve"> </w:t>
      </w:r>
    </w:p>
    <w:p w14:paraId="721673F7" w14:textId="77777777" w:rsidR="00A40027" w:rsidRDefault="00AF0C42">
      <w:pPr>
        <w:ind w:right="601"/>
      </w:pPr>
      <w:r>
        <w:t xml:space="preserve">Specialist professional and technical advisers already available to RCTCBC will be employed for those activities where the necessary skills and experience are not otherwise available to the Project Team. The transfer of skills and knowledge from specialist advisers to the Project Team will be achieved wherever possible and appropriate.  </w:t>
      </w:r>
    </w:p>
    <w:p w14:paraId="626BCD07" w14:textId="77777777" w:rsidR="00A40027" w:rsidRDefault="00AF0C42">
      <w:pPr>
        <w:spacing w:after="0" w:line="259" w:lineRule="auto"/>
        <w:ind w:left="725" w:right="0" w:firstLine="0"/>
        <w:jc w:val="left"/>
      </w:pPr>
      <w:r>
        <w:t xml:space="preserve">  </w:t>
      </w:r>
    </w:p>
    <w:p w14:paraId="5CA580F3" w14:textId="77777777" w:rsidR="00A40027" w:rsidRDefault="00AF0C42">
      <w:pPr>
        <w:ind w:right="601"/>
      </w:pPr>
      <w:r>
        <w:t xml:space="preserve">The Project Coordinating Group comprises:  </w:t>
      </w:r>
    </w:p>
    <w:p w14:paraId="5450CA56" w14:textId="77777777" w:rsidR="00A40027" w:rsidRDefault="00AF0C42">
      <w:pPr>
        <w:spacing w:after="0" w:line="259" w:lineRule="auto"/>
        <w:ind w:left="725" w:right="0" w:firstLine="0"/>
        <w:jc w:val="left"/>
      </w:pPr>
      <w:r>
        <w:t xml:space="preserve">  </w:t>
      </w:r>
    </w:p>
    <w:tbl>
      <w:tblPr>
        <w:tblStyle w:val="TableGrid"/>
        <w:tblW w:w="10210" w:type="dxa"/>
        <w:tblInd w:w="-572" w:type="dxa"/>
        <w:tblCellMar>
          <w:top w:w="23" w:type="dxa"/>
          <w:left w:w="106" w:type="dxa"/>
          <w:right w:w="115" w:type="dxa"/>
        </w:tblCellMar>
        <w:tblLook w:val="04A0" w:firstRow="1" w:lastRow="0" w:firstColumn="1" w:lastColumn="0" w:noHBand="0" w:noVBand="1"/>
      </w:tblPr>
      <w:tblGrid>
        <w:gridCol w:w="2590"/>
        <w:gridCol w:w="7620"/>
      </w:tblGrid>
      <w:tr w:rsidR="00A40027" w14:paraId="533F035A" w14:textId="77777777">
        <w:trPr>
          <w:trHeight w:val="298"/>
        </w:trPr>
        <w:tc>
          <w:tcPr>
            <w:tcW w:w="10210" w:type="dxa"/>
            <w:gridSpan w:val="2"/>
            <w:tcBorders>
              <w:top w:val="single" w:sz="4" w:space="0" w:color="000000"/>
              <w:left w:val="single" w:sz="4" w:space="0" w:color="000000"/>
              <w:bottom w:val="single" w:sz="4" w:space="0" w:color="000000"/>
              <w:right w:val="single" w:sz="4" w:space="0" w:color="000000"/>
            </w:tcBorders>
          </w:tcPr>
          <w:p w14:paraId="3A6F19D6" w14:textId="77777777" w:rsidR="00A40027" w:rsidRDefault="00AF0C42">
            <w:pPr>
              <w:spacing w:after="0" w:line="259" w:lineRule="auto"/>
              <w:ind w:left="0" w:right="0" w:firstLine="0"/>
              <w:jc w:val="left"/>
            </w:pPr>
            <w:r>
              <w:rPr>
                <w:b/>
              </w:rPr>
              <w:t xml:space="preserve">Project Coordinating Group </w:t>
            </w:r>
            <w:r>
              <w:t xml:space="preserve"> </w:t>
            </w:r>
          </w:p>
        </w:tc>
      </w:tr>
      <w:tr w:rsidR="00A40027" w14:paraId="1FB33E04" w14:textId="77777777">
        <w:trPr>
          <w:trHeight w:val="295"/>
        </w:trPr>
        <w:tc>
          <w:tcPr>
            <w:tcW w:w="2590" w:type="dxa"/>
            <w:tcBorders>
              <w:top w:val="single" w:sz="4" w:space="0" w:color="000000"/>
              <w:left w:val="single" w:sz="4" w:space="0" w:color="000000"/>
              <w:bottom w:val="single" w:sz="4" w:space="0" w:color="000000"/>
              <w:right w:val="single" w:sz="4" w:space="0" w:color="000000"/>
            </w:tcBorders>
          </w:tcPr>
          <w:p w14:paraId="33708104" w14:textId="77777777" w:rsidR="00A40027" w:rsidRDefault="00AF0C42">
            <w:pPr>
              <w:spacing w:after="0" w:line="259" w:lineRule="auto"/>
              <w:ind w:left="0" w:right="0" w:firstLine="0"/>
              <w:jc w:val="left"/>
            </w:pPr>
            <w:r>
              <w:rPr>
                <w:b/>
              </w:rPr>
              <w:t xml:space="preserve">Name </w:t>
            </w:r>
            <w:r>
              <w:t xml:space="preserve"> </w:t>
            </w:r>
          </w:p>
        </w:tc>
        <w:tc>
          <w:tcPr>
            <w:tcW w:w="7620" w:type="dxa"/>
            <w:tcBorders>
              <w:top w:val="single" w:sz="4" w:space="0" w:color="000000"/>
              <w:left w:val="single" w:sz="4" w:space="0" w:color="000000"/>
              <w:bottom w:val="single" w:sz="4" w:space="0" w:color="000000"/>
              <w:right w:val="single" w:sz="4" w:space="0" w:color="000000"/>
            </w:tcBorders>
          </w:tcPr>
          <w:p w14:paraId="7E1250D0" w14:textId="77777777" w:rsidR="00A40027" w:rsidRDefault="00AF0C42">
            <w:pPr>
              <w:spacing w:after="0" w:line="259" w:lineRule="auto"/>
              <w:ind w:left="1" w:right="0" w:firstLine="0"/>
              <w:jc w:val="left"/>
            </w:pPr>
            <w:r>
              <w:rPr>
                <w:b/>
              </w:rPr>
              <w:t xml:space="preserve">Role </w:t>
            </w:r>
            <w:r>
              <w:t xml:space="preserve"> </w:t>
            </w:r>
          </w:p>
        </w:tc>
      </w:tr>
      <w:tr w:rsidR="00F431DF" w14:paraId="3F225667" w14:textId="77777777" w:rsidTr="00086100">
        <w:trPr>
          <w:trHeight w:val="295"/>
        </w:trPr>
        <w:tc>
          <w:tcPr>
            <w:tcW w:w="2590" w:type="dxa"/>
            <w:vMerge w:val="restart"/>
            <w:tcBorders>
              <w:top w:val="single" w:sz="4" w:space="0" w:color="000000"/>
              <w:left w:val="single" w:sz="4" w:space="0" w:color="000000"/>
              <w:right w:val="single" w:sz="4" w:space="0" w:color="000000"/>
            </w:tcBorders>
          </w:tcPr>
          <w:p w14:paraId="3A5EDC12" w14:textId="6D7681E1" w:rsidR="00F431DF" w:rsidRPr="00F431DF" w:rsidRDefault="00F431DF" w:rsidP="00086100">
            <w:pPr>
              <w:spacing w:after="0" w:line="259" w:lineRule="auto"/>
              <w:ind w:left="0" w:right="0"/>
              <w:jc w:val="left"/>
              <w:rPr>
                <w:b/>
                <w:bCs/>
              </w:rPr>
            </w:pPr>
            <w:r w:rsidRPr="00F431DF">
              <w:rPr>
                <w:b/>
                <w:bCs/>
                <w:highlight w:val="lightGray"/>
              </w:rPr>
              <w:t>REDACTED</w:t>
            </w:r>
          </w:p>
        </w:tc>
        <w:tc>
          <w:tcPr>
            <w:tcW w:w="7620" w:type="dxa"/>
            <w:tcBorders>
              <w:top w:val="single" w:sz="4" w:space="0" w:color="000000"/>
              <w:left w:val="single" w:sz="4" w:space="0" w:color="000000"/>
              <w:bottom w:val="single" w:sz="4" w:space="0" w:color="000000"/>
              <w:right w:val="single" w:sz="4" w:space="0" w:color="000000"/>
            </w:tcBorders>
          </w:tcPr>
          <w:p w14:paraId="642D765A" w14:textId="77777777" w:rsidR="00F431DF" w:rsidRDefault="00F431DF">
            <w:pPr>
              <w:spacing w:after="0" w:line="259" w:lineRule="auto"/>
              <w:ind w:left="1" w:right="0" w:firstLine="0"/>
              <w:jc w:val="left"/>
            </w:pPr>
            <w:r>
              <w:t xml:space="preserve">Head of School Organisation and WESP </w:t>
            </w:r>
          </w:p>
        </w:tc>
      </w:tr>
      <w:tr w:rsidR="00F431DF" w14:paraId="568BE5ED" w14:textId="77777777" w:rsidTr="00086100">
        <w:trPr>
          <w:trHeight w:val="298"/>
        </w:trPr>
        <w:tc>
          <w:tcPr>
            <w:tcW w:w="2590" w:type="dxa"/>
            <w:vMerge/>
            <w:tcBorders>
              <w:left w:val="single" w:sz="4" w:space="0" w:color="000000"/>
              <w:right w:val="single" w:sz="4" w:space="0" w:color="000000"/>
            </w:tcBorders>
          </w:tcPr>
          <w:p w14:paraId="235982FD" w14:textId="1BBE77FA" w:rsidR="00F431DF" w:rsidRDefault="00F431DF" w:rsidP="00086100">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3C02E805" w14:textId="77777777" w:rsidR="00F431DF" w:rsidRDefault="00F431DF">
            <w:pPr>
              <w:spacing w:after="0" w:line="259" w:lineRule="auto"/>
              <w:ind w:left="1" w:right="0" w:firstLine="0"/>
              <w:jc w:val="left"/>
            </w:pPr>
            <w:r>
              <w:t xml:space="preserve">Service Director – Corporate Resources   </w:t>
            </w:r>
          </w:p>
        </w:tc>
      </w:tr>
      <w:tr w:rsidR="00F431DF" w14:paraId="68A9BF70" w14:textId="77777777" w:rsidTr="00086100">
        <w:trPr>
          <w:trHeight w:val="295"/>
        </w:trPr>
        <w:tc>
          <w:tcPr>
            <w:tcW w:w="2590" w:type="dxa"/>
            <w:vMerge/>
            <w:tcBorders>
              <w:left w:val="single" w:sz="4" w:space="0" w:color="000000"/>
              <w:right w:val="single" w:sz="4" w:space="0" w:color="000000"/>
            </w:tcBorders>
          </w:tcPr>
          <w:p w14:paraId="50009455" w14:textId="073E72C2" w:rsidR="00F431DF" w:rsidRDefault="00F431DF" w:rsidP="00086100">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4147558C" w14:textId="77777777" w:rsidR="00F431DF" w:rsidRDefault="00F431DF">
            <w:pPr>
              <w:spacing w:after="0" w:line="259" w:lineRule="auto"/>
              <w:ind w:left="1" w:right="0" w:firstLine="0"/>
              <w:jc w:val="left"/>
            </w:pPr>
            <w:r>
              <w:t xml:space="preserve">Head of ICT Operations   </w:t>
            </w:r>
          </w:p>
        </w:tc>
      </w:tr>
      <w:tr w:rsidR="00F431DF" w14:paraId="4ABB5A75" w14:textId="77777777" w:rsidTr="00086100">
        <w:trPr>
          <w:trHeight w:val="295"/>
        </w:trPr>
        <w:tc>
          <w:tcPr>
            <w:tcW w:w="2590" w:type="dxa"/>
            <w:vMerge/>
            <w:tcBorders>
              <w:left w:val="single" w:sz="4" w:space="0" w:color="000000"/>
              <w:right w:val="single" w:sz="4" w:space="0" w:color="000000"/>
            </w:tcBorders>
          </w:tcPr>
          <w:p w14:paraId="532214E3" w14:textId="6B5A1CD9" w:rsidR="00F431DF" w:rsidRDefault="00F431DF" w:rsidP="00086100">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5D882334" w14:textId="77777777" w:rsidR="00F431DF" w:rsidRDefault="00F431DF">
            <w:pPr>
              <w:spacing w:after="0" w:line="259" w:lineRule="auto"/>
              <w:ind w:left="1" w:right="0" w:firstLine="0"/>
              <w:jc w:val="left"/>
            </w:pPr>
            <w:r>
              <w:t xml:space="preserve">Senior Capital Accountant  </w:t>
            </w:r>
          </w:p>
        </w:tc>
      </w:tr>
      <w:tr w:rsidR="00F431DF" w14:paraId="528FCACE" w14:textId="77777777" w:rsidTr="00086100">
        <w:trPr>
          <w:trHeight w:val="298"/>
        </w:trPr>
        <w:tc>
          <w:tcPr>
            <w:tcW w:w="2590" w:type="dxa"/>
            <w:vMerge/>
            <w:tcBorders>
              <w:left w:val="single" w:sz="4" w:space="0" w:color="000000"/>
              <w:right w:val="single" w:sz="4" w:space="0" w:color="000000"/>
            </w:tcBorders>
          </w:tcPr>
          <w:p w14:paraId="108A08CF" w14:textId="44FDC35E" w:rsidR="00F431DF" w:rsidRDefault="00F431DF" w:rsidP="00086100">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1A80998F" w14:textId="77777777" w:rsidR="00F431DF" w:rsidRDefault="00F431DF">
            <w:pPr>
              <w:spacing w:after="0" w:line="259" w:lineRule="auto"/>
              <w:ind w:left="1" w:right="0" w:firstLine="0"/>
              <w:jc w:val="left"/>
            </w:pPr>
            <w:r>
              <w:t xml:space="preserve">Head of Service Transformation and Education Information Systems  </w:t>
            </w:r>
          </w:p>
        </w:tc>
      </w:tr>
      <w:tr w:rsidR="00F431DF" w14:paraId="326D2AF5" w14:textId="77777777" w:rsidTr="00086100">
        <w:trPr>
          <w:trHeight w:val="295"/>
        </w:trPr>
        <w:tc>
          <w:tcPr>
            <w:tcW w:w="2590" w:type="dxa"/>
            <w:vMerge/>
            <w:tcBorders>
              <w:left w:val="single" w:sz="4" w:space="0" w:color="000000"/>
              <w:right w:val="single" w:sz="4" w:space="0" w:color="000000"/>
            </w:tcBorders>
          </w:tcPr>
          <w:p w14:paraId="71642217" w14:textId="180BE72E" w:rsidR="00F431DF" w:rsidRDefault="00F431DF" w:rsidP="00086100">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297CC3B8" w14:textId="77777777" w:rsidR="00F431DF" w:rsidRDefault="00F431DF">
            <w:pPr>
              <w:spacing w:after="0" w:line="259" w:lineRule="auto"/>
              <w:ind w:left="1" w:right="0" w:firstLine="0"/>
              <w:jc w:val="left"/>
            </w:pPr>
            <w:r>
              <w:t xml:space="preserve">Senior Quantity Surveyor  </w:t>
            </w:r>
          </w:p>
        </w:tc>
      </w:tr>
      <w:tr w:rsidR="00F431DF" w14:paraId="6C0DE31A" w14:textId="77777777" w:rsidTr="00086100">
        <w:trPr>
          <w:trHeight w:val="295"/>
        </w:trPr>
        <w:tc>
          <w:tcPr>
            <w:tcW w:w="2590" w:type="dxa"/>
            <w:vMerge/>
            <w:tcBorders>
              <w:left w:val="single" w:sz="4" w:space="0" w:color="000000"/>
              <w:right w:val="single" w:sz="4" w:space="0" w:color="000000"/>
            </w:tcBorders>
          </w:tcPr>
          <w:p w14:paraId="2115CCED" w14:textId="66E954C1" w:rsidR="00F431DF" w:rsidRDefault="00F431DF" w:rsidP="00086100">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5C63645B" w14:textId="77777777" w:rsidR="00F431DF" w:rsidRDefault="00F431DF">
            <w:pPr>
              <w:spacing w:after="0" w:line="259" w:lineRule="auto"/>
              <w:ind w:left="1" w:right="0" w:firstLine="0"/>
              <w:jc w:val="left"/>
            </w:pPr>
            <w:r>
              <w:t xml:space="preserve">Design Project Manager </w:t>
            </w:r>
          </w:p>
        </w:tc>
      </w:tr>
      <w:tr w:rsidR="00F431DF" w14:paraId="54AB014F" w14:textId="77777777" w:rsidTr="00086100">
        <w:trPr>
          <w:trHeight w:val="298"/>
        </w:trPr>
        <w:tc>
          <w:tcPr>
            <w:tcW w:w="2590" w:type="dxa"/>
            <w:vMerge/>
            <w:tcBorders>
              <w:left w:val="single" w:sz="4" w:space="0" w:color="000000"/>
              <w:right w:val="single" w:sz="4" w:space="0" w:color="000000"/>
            </w:tcBorders>
          </w:tcPr>
          <w:p w14:paraId="6BCE59CC" w14:textId="27A9C6FE" w:rsidR="00F431DF" w:rsidRDefault="00F431DF" w:rsidP="00086100">
            <w:pPr>
              <w:spacing w:after="0" w:line="259" w:lineRule="auto"/>
              <w:ind w:left="0" w:right="0"/>
              <w:jc w:val="left"/>
            </w:pPr>
          </w:p>
        </w:tc>
        <w:tc>
          <w:tcPr>
            <w:tcW w:w="7620" w:type="dxa"/>
            <w:tcBorders>
              <w:top w:val="single" w:sz="4" w:space="0" w:color="000000"/>
              <w:left w:val="single" w:sz="4" w:space="0" w:color="000000"/>
              <w:bottom w:val="single" w:sz="4" w:space="0" w:color="000000"/>
              <w:right w:val="single" w:sz="4" w:space="0" w:color="000000"/>
            </w:tcBorders>
          </w:tcPr>
          <w:p w14:paraId="6657E2F7" w14:textId="77777777" w:rsidR="00F431DF" w:rsidRDefault="00F431DF">
            <w:pPr>
              <w:spacing w:after="0" w:line="259" w:lineRule="auto"/>
              <w:ind w:left="1" w:right="0" w:firstLine="0"/>
              <w:jc w:val="left"/>
            </w:pPr>
            <w:r>
              <w:t xml:space="preserve">Lead for Strategic Planning and MIM </w:t>
            </w:r>
          </w:p>
        </w:tc>
      </w:tr>
      <w:tr w:rsidR="00F431DF" w14:paraId="2104DBD0" w14:textId="77777777" w:rsidTr="00086100">
        <w:trPr>
          <w:trHeight w:val="295"/>
        </w:trPr>
        <w:tc>
          <w:tcPr>
            <w:tcW w:w="2590" w:type="dxa"/>
            <w:vMerge/>
            <w:tcBorders>
              <w:left w:val="single" w:sz="4" w:space="0" w:color="000000"/>
              <w:bottom w:val="single" w:sz="4" w:space="0" w:color="000000"/>
              <w:right w:val="single" w:sz="4" w:space="0" w:color="000000"/>
            </w:tcBorders>
          </w:tcPr>
          <w:p w14:paraId="3F5E1CE6" w14:textId="380085B9" w:rsidR="00F431DF" w:rsidRDefault="00F431DF">
            <w:pPr>
              <w:spacing w:after="0" w:line="259" w:lineRule="auto"/>
              <w:ind w:left="0" w:right="0" w:firstLine="0"/>
              <w:jc w:val="left"/>
            </w:pPr>
          </w:p>
        </w:tc>
        <w:tc>
          <w:tcPr>
            <w:tcW w:w="7620" w:type="dxa"/>
            <w:tcBorders>
              <w:top w:val="single" w:sz="4" w:space="0" w:color="000000"/>
              <w:left w:val="single" w:sz="4" w:space="0" w:color="000000"/>
              <w:bottom w:val="single" w:sz="4" w:space="0" w:color="000000"/>
              <w:right w:val="single" w:sz="4" w:space="0" w:color="000000"/>
            </w:tcBorders>
          </w:tcPr>
          <w:p w14:paraId="18877E4C" w14:textId="77777777" w:rsidR="00F431DF" w:rsidRDefault="00F431DF">
            <w:pPr>
              <w:spacing w:after="0" w:line="259" w:lineRule="auto"/>
              <w:ind w:left="1" w:right="0" w:firstLine="0"/>
              <w:jc w:val="left"/>
            </w:pPr>
            <w:r>
              <w:t>Project Officer – 21</w:t>
            </w:r>
            <w:r>
              <w:rPr>
                <w:vertAlign w:val="superscript"/>
              </w:rPr>
              <w:t>st</w:t>
            </w:r>
            <w:r>
              <w:t xml:space="preserve"> Century Schools </w:t>
            </w:r>
          </w:p>
        </w:tc>
      </w:tr>
    </w:tbl>
    <w:p w14:paraId="527188DD" w14:textId="77777777" w:rsidR="00A40027" w:rsidRDefault="00AF0C42">
      <w:pPr>
        <w:spacing w:after="0" w:line="259" w:lineRule="auto"/>
        <w:ind w:left="17" w:right="0" w:firstLine="0"/>
        <w:jc w:val="left"/>
      </w:pPr>
      <w:r>
        <w:t xml:space="preserve">  </w:t>
      </w:r>
    </w:p>
    <w:p w14:paraId="689C5901" w14:textId="77777777" w:rsidR="00A40027" w:rsidRDefault="00AF0C42">
      <w:pPr>
        <w:ind w:right="601"/>
      </w:pPr>
      <w:r>
        <w:t xml:space="preserve">The Project Coordinating Group is responsible for:  </w:t>
      </w:r>
    </w:p>
    <w:p w14:paraId="510F6995" w14:textId="77777777" w:rsidR="00A40027" w:rsidRDefault="00AF0C42">
      <w:pPr>
        <w:spacing w:after="0" w:line="259" w:lineRule="auto"/>
        <w:ind w:left="17" w:right="0" w:firstLine="0"/>
        <w:jc w:val="left"/>
      </w:pPr>
      <w:r>
        <w:t xml:space="preserve"> </w:t>
      </w:r>
    </w:p>
    <w:p w14:paraId="57525A62" w14:textId="77777777" w:rsidR="00A40027" w:rsidRDefault="00AF0C42">
      <w:pPr>
        <w:numPr>
          <w:ilvl w:val="0"/>
          <w:numId w:val="8"/>
        </w:numPr>
        <w:ind w:left="1080" w:right="601" w:hanging="358"/>
      </w:pPr>
      <w:r>
        <w:t xml:space="preserve">The development of the Strategic Outline Case (SOC), Outline Business Case (OBC) and Full Business Case (FBC).  </w:t>
      </w:r>
    </w:p>
    <w:p w14:paraId="0D6258F7" w14:textId="77777777" w:rsidR="00A40027" w:rsidRDefault="00AF0C42">
      <w:pPr>
        <w:numPr>
          <w:ilvl w:val="0"/>
          <w:numId w:val="8"/>
        </w:numPr>
        <w:ind w:left="1080" w:right="601" w:hanging="358"/>
      </w:pPr>
      <w:r>
        <w:t xml:space="preserve">The management of any requisite statutory consultation.   </w:t>
      </w:r>
    </w:p>
    <w:p w14:paraId="10FBBCC5" w14:textId="77777777" w:rsidR="00A40027" w:rsidRDefault="00AF0C42">
      <w:pPr>
        <w:numPr>
          <w:ilvl w:val="0"/>
          <w:numId w:val="8"/>
        </w:numPr>
        <w:ind w:left="1080" w:right="601" w:hanging="358"/>
      </w:pPr>
      <w:r>
        <w:t xml:space="preserve">The communication with all interested parties and the public.   </w:t>
      </w:r>
    </w:p>
    <w:p w14:paraId="24859E85" w14:textId="77777777" w:rsidR="00A40027" w:rsidRDefault="00AF0C42">
      <w:pPr>
        <w:numPr>
          <w:ilvl w:val="0"/>
          <w:numId w:val="8"/>
        </w:numPr>
        <w:ind w:left="1080" w:right="601" w:hanging="358"/>
      </w:pPr>
      <w:r>
        <w:t xml:space="preserve">Liaison with the Welsh Government and its officers.   </w:t>
      </w:r>
    </w:p>
    <w:p w14:paraId="351F1CB3" w14:textId="77777777" w:rsidR="00A40027" w:rsidRDefault="00AF0C42">
      <w:pPr>
        <w:numPr>
          <w:ilvl w:val="0"/>
          <w:numId w:val="8"/>
        </w:numPr>
        <w:ind w:left="1080" w:right="601" w:hanging="358"/>
      </w:pPr>
      <w:r>
        <w:t xml:space="preserve">The development of the project organisation, structure and plans.   </w:t>
      </w:r>
    </w:p>
    <w:p w14:paraId="059CC457" w14:textId="77777777" w:rsidR="00A40027" w:rsidRDefault="00AF0C42">
      <w:pPr>
        <w:numPr>
          <w:ilvl w:val="0"/>
          <w:numId w:val="8"/>
        </w:numPr>
        <w:ind w:left="1080" w:right="601" w:hanging="358"/>
      </w:pPr>
      <w:r>
        <w:t xml:space="preserve">The monitoring and control of progress.   </w:t>
      </w:r>
    </w:p>
    <w:p w14:paraId="6A24F1C1" w14:textId="77777777" w:rsidR="00A40027" w:rsidRDefault="00AF0C42">
      <w:pPr>
        <w:numPr>
          <w:ilvl w:val="0"/>
          <w:numId w:val="8"/>
        </w:numPr>
        <w:ind w:left="1080" w:right="601" w:hanging="358"/>
      </w:pPr>
      <w:r>
        <w:t xml:space="preserve">Project risk management, formal project closure and the implementation of the Post Project Plan and procedures.   </w:t>
      </w:r>
    </w:p>
    <w:p w14:paraId="265B6324" w14:textId="77777777" w:rsidR="00A40027" w:rsidRDefault="00AF0C42">
      <w:pPr>
        <w:spacing w:after="0" w:line="259" w:lineRule="auto"/>
        <w:ind w:left="17" w:right="0" w:firstLine="0"/>
        <w:jc w:val="left"/>
      </w:pPr>
      <w:r>
        <w:rPr>
          <w:b/>
        </w:rPr>
        <w:t xml:space="preserve">  </w:t>
      </w:r>
    </w:p>
    <w:p w14:paraId="1AF71061" w14:textId="77777777" w:rsidR="00A40027" w:rsidRDefault="00AF0C42">
      <w:pPr>
        <w:pStyle w:val="Heading1"/>
        <w:ind w:left="12"/>
      </w:pPr>
      <w:r>
        <w:t xml:space="preserve">Project Team  </w:t>
      </w:r>
    </w:p>
    <w:p w14:paraId="133C2AD7" w14:textId="77777777" w:rsidR="00A40027" w:rsidRDefault="00AF0C42">
      <w:pPr>
        <w:ind w:right="601"/>
      </w:pPr>
      <w:r>
        <w:t xml:space="preserve">The Project Team manages and co-ordinates the inputs of the individual Task and Finish Groups and their roles are as follows: </w:t>
      </w:r>
    </w:p>
    <w:p w14:paraId="0644262B" w14:textId="77777777" w:rsidR="00A40027" w:rsidRDefault="00AF0C42">
      <w:pPr>
        <w:spacing w:after="0" w:line="259" w:lineRule="auto"/>
        <w:ind w:left="17" w:right="0" w:firstLine="0"/>
        <w:jc w:val="left"/>
      </w:pPr>
      <w:r>
        <w:t xml:space="preserve">  </w:t>
      </w:r>
    </w:p>
    <w:tbl>
      <w:tblPr>
        <w:tblStyle w:val="TableGrid"/>
        <w:tblW w:w="10210" w:type="dxa"/>
        <w:tblInd w:w="-572" w:type="dxa"/>
        <w:tblCellMar>
          <w:top w:w="23" w:type="dxa"/>
          <w:left w:w="106" w:type="dxa"/>
          <w:right w:w="115" w:type="dxa"/>
        </w:tblCellMar>
        <w:tblLook w:val="04A0" w:firstRow="1" w:lastRow="0" w:firstColumn="1" w:lastColumn="0" w:noHBand="0" w:noVBand="1"/>
      </w:tblPr>
      <w:tblGrid>
        <w:gridCol w:w="4391"/>
        <w:gridCol w:w="5819"/>
      </w:tblGrid>
      <w:tr w:rsidR="00A40027" w14:paraId="006A8397" w14:textId="77777777">
        <w:trPr>
          <w:trHeight w:val="295"/>
        </w:trPr>
        <w:tc>
          <w:tcPr>
            <w:tcW w:w="4391" w:type="dxa"/>
            <w:tcBorders>
              <w:top w:val="single" w:sz="4" w:space="0" w:color="000000"/>
              <w:left w:val="single" w:sz="4" w:space="0" w:color="000000"/>
              <w:bottom w:val="single" w:sz="4" w:space="0" w:color="000000"/>
              <w:right w:val="nil"/>
            </w:tcBorders>
          </w:tcPr>
          <w:p w14:paraId="7F78EB9A" w14:textId="77777777" w:rsidR="00A40027" w:rsidRDefault="00AF0C42">
            <w:pPr>
              <w:spacing w:after="0" w:line="259" w:lineRule="auto"/>
              <w:ind w:left="0" w:right="0" w:firstLine="0"/>
              <w:jc w:val="left"/>
            </w:pPr>
            <w:r>
              <w:rPr>
                <w:b/>
              </w:rPr>
              <w:t xml:space="preserve">Project Team </w:t>
            </w:r>
            <w:r>
              <w:t xml:space="preserve"> </w:t>
            </w:r>
          </w:p>
        </w:tc>
        <w:tc>
          <w:tcPr>
            <w:tcW w:w="5819" w:type="dxa"/>
            <w:tcBorders>
              <w:top w:val="single" w:sz="4" w:space="0" w:color="000000"/>
              <w:left w:val="nil"/>
              <w:bottom w:val="single" w:sz="4" w:space="0" w:color="000000"/>
              <w:right w:val="single" w:sz="4" w:space="0" w:color="000000"/>
            </w:tcBorders>
          </w:tcPr>
          <w:p w14:paraId="5CF364AF" w14:textId="77777777" w:rsidR="00A40027" w:rsidRDefault="00A40027">
            <w:pPr>
              <w:spacing w:after="160" w:line="259" w:lineRule="auto"/>
              <w:ind w:left="0" w:right="0" w:firstLine="0"/>
              <w:jc w:val="left"/>
            </w:pPr>
          </w:p>
        </w:tc>
      </w:tr>
      <w:tr w:rsidR="00A40027" w14:paraId="057FE86A" w14:textId="77777777">
        <w:trPr>
          <w:trHeight w:val="295"/>
        </w:trPr>
        <w:tc>
          <w:tcPr>
            <w:tcW w:w="4391" w:type="dxa"/>
            <w:tcBorders>
              <w:top w:val="single" w:sz="4" w:space="0" w:color="000000"/>
              <w:left w:val="single" w:sz="4" w:space="0" w:color="000000"/>
              <w:bottom w:val="single" w:sz="4" w:space="0" w:color="000000"/>
              <w:right w:val="single" w:sz="4" w:space="0" w:color="000000"/>
            </w:tcBorders>
          </w:tcPr>
          <w:p w14:paraId="1146EE8E" w14:textId="77777777" w:rsidR="00A40027" w:rsidRDefault="00AF0C42">
            <w:pPr>
              <w:spacing w:after="0" w:line="259" w:lineRule="auto"/>
              <w:ind w:left="0" w:right="0" w:firstLine="0"/>
              <w:jc w:val="left"/>
            </w:pPr>
            <w:r>
              <w:rPr>
                <w:b/>
              </w:rPr>
              <w:t xml:space="preserve">Name </w:t>
            </w:r>
            <w: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693A87FD" w14:textId="77777777" w:rsidR="00A40027" w:rsidRDefault="00AF0C42">
            <w:pPr>
              <w:spacing w:after="0" w:line="259" w:lineRule="auto"/>
              <w:ind w:left="5" w:right="0" w:firstLine="0"/>
              <w:jc w:val="left"/>
            </w:pPr>
            <w:r>
              <w:rPr>
                <w:b/>
              </w:rPr>
              <w:t xml:space="preserve">Sub Group(s) </w:t>
            </w:r>
            <w:r>
              <w:t xml:space="preserve"> </w:t>
            </w:r>
          </w:p>
        </w:tc>
      </w:tr>
      <w:tr w:rsidR="00F431DF" w14:paraId="25E85DDB" w14:textId="77777777" w:rsidTr="00637C59">
        <w:trPr>
          <w:trHeight w:val="298"/>
        </w:trPr>
        <w:tc>
          <w:tcPr>
            <w:tcW w:w="4391" w:type="dxa"/>
            <w:vMerge w:val="restart"/>
            <w:tcBorders>
              <w:top w:val="single" w:sz="4" w:space="0" w:color="000000"/>
              <w:left w:val="single" w:sz="4" w:space="0" w:color="000000"/>
              <w:right w:val="single" w:sz="4" w:space="0" w:color="000000"/>
            </w:tcBorders>
          </w:tcPr>
          <w:p w14:paraId="1703F118" w14:textId="17AD1D6E" w:rsidR="00F431DF" w:rsidRPr="00F431DF" w:rsidRDefault="00F431DF" w:rsidP="00637C59">
            <w:pPr>
              <w:spacing w:after="0" w:line="259" w:lineRule="auto"/>
              <w:ind w:left="0" w:right="0"/>
              <w:jc w:val="left"/>
              <w:rPr>
                <w:b/>
                <w:bCs/>
              </w:rPr>
            </w:pPr>
            <w:r w:rsidRPr="00F431DF">
              <w:rPr>
                <w:b/>
                <w:bCs/>
                <w:highlight w:val="lightGray"/>
              </w:rPr>
              <w:t>REDACTED</w:t>
            </w:r>
          </w:p>
        </w:tc>
        <w:tc>
          <w:tcPr>
            <w:tcW w:w="5819" w:type="dxa"/>
            <w:tcBorders>
              <w:top w:val="single" w:sz="4" w:space="0" w:color="000000"/>
              <w:left w:val="single" w:sz="4" w:space="0" w:color="000000"/>
              <w:bottom w:val="single" w:sz="4" w:space="0" w:color="000000"/>
              <w:right w:val="single" w:sz="4" w:space="0" w:color="000000"/>
            </w:tcBorders>
          </w:tcPr>
          <w:p w14:paraId="0D44DD3E" w14:textId="77777777" w:rsidR="00F431DF" w:rsidRDefault="00F431DF">
            <w:pPr>
              <w:spacing w:after="0" w:line="259" w:lineRule="auto"/>
              <w:ind w:left="5" w:right="0" w:firstLine="0"/>
              <w:jc w:val="left"/>
            </w:pPr>
            <w:r>
              <w:t xml:space="preserve">Business Case, Infrastructure, Communications  </w:t>
            </w:r>
          </w:p>
        </w:tc>
      </w:tr>
      <w:tr w:rsidR="00F431DF" w14:paraId="7E1A2C71" w14:textId="77777777" w:rsidTr="00637C59">
        <w:trPr>
          <w:trHeight w:val="295"/>
        </w:trPr>
        <w:tc>
          <w:tcPr>
            <w:tcW w:w="4391" w:type="dxa"/>
            <w:vMerge/>
            <w:tcBorders>
              <w:left w:val="single" w:sz="4" w:space="0" w:color="000000"/>
              <w:right w:val="single" w:sz="4" w:space="0" w:color="000000"/>
            </w:tcBorders>
          </w:tcPr>
          <w:p w14:paraId="5E65553A" w14:textId="2027F8E7" w:rsidR="00F431DF" w:rsidRDefault="00F431DF" w:rsidP="00637C59">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70837486" w14:textId="77777777" w:rsidR="00F431DF" w:rsidRDefault="00F431DF">
            <w:pPr>
              <w:spacing w:after="0" w:line="259" w:lineRule="auto"/>
              <w:ind w:left="5" w:right="0" w:firstLine="0"/>
              <w:jc w:val="left"/>
            </w:pPr>
            <w:r>
              <w:t xml:space="preserve">Business Case   </w:t>
            </w:r>
          </w:p>
        </w:tc>
      </w:tr>
      <w:tr w:rsidR="00F431DF" w14:paraId="0E34301F" w14:textId="77777777" w:rsidTr="00637C59">
        <w:trPr>
          <w:trHeight w:val="295"/>
        </w:trPr>
        <w:tc>
          <w:tcPr>
            <w:tcW w:w="4391" w:type="dxa"/>
            <w:vMerge/>
            <w:tcBorders>
              <w:left w:val="single" w:sz="4" w:space="0" w:color="000000"/>
              <w:right w:val="single" w:sz="4" w:space="0" w:color="000000"/>
            </w:tcBorders>
          </w:tcPr>
          <w:p w14:paraId="4D27DD51" w14:textId="796360B3" w:rsidR="00F431DF" w:rsidRDefault="00F431DF" w:rsidP="00637C59">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0D62466B" w14:textId="77777777" w:rsidR="00F431DF" w:rsidRDefault="00F431DF">
            <w:pPr>
              <w:spacing w:after="0" w:line="259" w:lineRule="auto"/>
              <w:ind w:left="5" w:right="0" w:firstLine="0"/>
              <w:jc w:val="left"/>
            </w:pPr>
            <w:r>
              <w:t xml:space="preserve">Business Case   </w:t>
            </w:r>
          </w:p>
        </w:tc>
      </w:tr>
      <w:tr w:rsidR="00F431DF" w14:paraId="6F96B6F4" w14:textId="77777777" w:rsidTr="00637C59">
        <w:trPr>
          <w:trHeight w:val="298"/>
        </w:trPr>
        <w:tc>
          <w:tcPr>
            <w:tcW w:w="4391" w:type="dxa"/>
            <w:vMerge/>
            <w:tcBorders>
              <w:left w:val="single" w:sz="4" w:space="0" w:color="000000"/>
              <w:right w:val="single" w:sz="4" w:space="0" w:color="000000"/>
            </w:tcBorders>
          </w:tcPr>
          <w:p w14:paraId="0326C00D" w14:textId="74E4D54E" w:rsidR="00F431DF" w:rsidRDefault="00F431DF" w:rsidP="00637C59">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00A25B57" w14:textId="77777777" w:rsidR="00F431DF" w:rsidRDefault="00F431DF">
            <w:pPr>
              <w:spacing w:after="0" w:line="259" w:lineRule="auto"/>
              <w:ind w:left="5" w:right="0" w:firstLine="0"/>
              <w:jc w:val="left"/>
            </w:pPr>
            <w:r>
              <w:t xml:space="preserve">Communications  </w:t>
            </w:r>
          </w:p>
        </w:tc>
      </w:tr>
      <w:tr w:rsidR="00F431DF" w14:paraId="18A28676" w14:textId="77777777" w:rsidTr="00637C59">
        <w:trPr>
          <w:trHeight w:val="295"/>
        </w:trPr>
        <w:tc>
          <w:tcPr>
            <w:tcW w:w="4391" w:type="dxa"/>
            <w:vMerge/>
            <w:tcBorders>
              <w:left w:val="single" w:sz="4" w:space="0" w:color="000000"/>
              <w:right w:val="single" w:sz="4" w:space="0" w:color="000000"/>
            </w:tcBorders>
          </w:tcPr>
          <w:p w14:paraId="03F58EC6" w14:textId="2F8946E0" w:rsidR="00F431DF" w:rsidRDefault="00F431DF" w:rsidP="00637C59">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7E72E405" w14:textId="77777777" w:rsidR="00F431DF" w:rsidRDefault="00F431DF">
            <w:pPr>
              <w:spacing w:after="0" w:line="259" w:lineRule="auto"/>
              <w:ind w:left="5" w:right="0" w:firstLine="0"/>
              <w:jc w:val="left"/>
            </w:pPr>
            <w:r>
              <w:t xml:space="preserve">Business Case, Infrastructure, Communications  </w:t>
            </w:r>
          </w:p>
        </w:tc>
      </w:tr>
      <w:tr w:rsidR="00F431DF" w14:paraId="18B526C8" w14:textId="77777777" w:rsidTr="00637C59">
        <w:trPr>
          <w:trHeight w:val="296"/>
        </w:trPr>
        <w:tc>
          <w:tcPr>
            <w:tcW w:w="4391" w:type="dxa"/>
            <w:vMerge/>
            <w:tcBorders>
              <w:left w:val="single" w:sz="4" w:space="0" w:color="000000"/>
              <w:right w:val="single" w:sz="4" w:space="0" w:color="000000"/>
            </w:tcBorders>
          </w:tcPr>
          <w:p w14:paraId="2E0D0D0C" w14:textId="1D50158C" w:rsidR="00F431DF" w:rsidRDefault="00F431DF" w:rsidP="00637C59">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45BA5755" w14:textId="77777777" w:rsidR="00F431DF" w:rsidRDefault="00F431DF">
            <w:pPr>
              <w:spacing w:after="0" w:line="259" w:lineRule="auto"/>
              <w:ind w:left="2" w:right="0" w:firstLine="0"/>
              <w:jc w:val="left"/>
            </w:pPr>
            <w:r>
              <w:t xml:space="preserve">Business Case, Infrastructure </w:t>
            </w:r>
          </w:p>
        </w:tc>
      </w:tr>
      <w:tr w:rsidR="00F431DF" w14:paraId="19B136AB" w14:textId="77777777" w:rsidTr="00637C59">
        <w:trPr>
          <w:trHeight w:val="298"/>
        </w:trPr>
        <w:tc>
          <w:tcPr>
            <w:tcW w:w="4391" w:type="dxa"/>
            <w:vMerge/>
            <w:tcBorders>
              <w:left w:val="single" w:sz="4" w:space="0" w:color="000000"/>
              <w:right w:val="single" w:sz="4" w:space="0" w:color="000000"/>
            </w:tcBorders>
          </w:tcPr>
          <w:p w14:paraId="789D8465" w14:textId="0F976DA3" w:rsidR="00F431DF" w:rsidRDefault="00F431DF" w:rsidP="00637C59">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4DED0A4E" w14:textId="77777777" w:rsidR="00F431DF" w:rsidRDefault="00F431DF">
            <w:pPr>
              <w:spacing w:after="0" w:line="259" w:lineRule="auto"/>
              <w:ind w:left="5" w:right="0" w:firstLine="0"/>
              <w:jc w:val="left"/>
            </w:pPr>
            <w:r>
              <w:t xml:space="preserve">Business Case   </w:t>
            </w:r>
          </w:p>
        </w:tc>
      </w:tr>
      <w:tr w:rsidR="00F431DF" w14:paraId="13F91CDF" w14:textId="77777777" w:rsidTr="00637C59">
        <w:trPr>
          <w:trHeight w:val="295"/>
        </w:trPr>
        <w:tc>
          <w:tcPr>
            <w:tcW w:w="4391" w:type="dxa"/>
            <w:vMerge/>
            <w:tcBorders>
              <w:left w:val="single" w:sz="4" w:space="0" w:color="000000"/>
              <w:right w:val="single" w:sz="4" w:space="0" w:color="000000"/>
            </w:tcBorders>
          </w:tcPr>
          <w:p w14:paraId="3E8AF9EA" w14:textId="76CC8791" w:rsidR="00F431DF" w:rsidRDefault="00F431DF" w:rsidP="00637C59">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74A25DE5" w14:textId="77777777" w:rsidR="00F431DF" w:rsidRDefault="00F431DF">
            <w:pPr>
              <w:spacing w:after="0" w:line="259" w:lineRule="auto"/>
              <w:ind w:left="5" w:right="0" w:firstLine="0"/>
              <w:jc w:val="left"/>
            </w:pPr>
            <w:r>
              <w:t xml:space="preserve">Business Case, Infrastructure  </w:t>
            </w:r>
          </w:p>
        </w:tc>
      </w:tr>
      <w:tr w:rsidR="00F431DF" w14:paraId="40BEFE44" w14:textId="77777777" w:rsidTr="00637C59">
        <w:trPr>
          <w:trHeight w:val="295"/>
        </w:trPr>
        <w:tc>
          <w:tcPr>
            <w:tcW w:w="4391" w:type="dxa"/>
            <w:vMerge/>
            <w:tcBorders>
              <w:left w:val="single" w:sz="4" w:space="0" w:color="000000"/>
              <w:right w:val="single" w:sz="4" w:space="0" w:color="000000"/>
            </w:tcBorders>
          </w:tcPr>
          <w:p w14:paraId="56D54218" w14:textId="675390E5" w:rsidR="00F431DF" w:rsidRDefault="00F431DF" w:rsidP="00637C59">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4E557D91" w14:textId="77777777" w:rsidR="00F431DF" w:rsidRDefault="00F431DF">
            <w:pPr>
              <w:spacing w:after="0" w:line="259" w:lineRule="auto"/>
              <w:ind w:left="5" w:right="0" w:firstLine="0"/>
              <w:jc w:val="left"/>
            </w:pPr>
            <w:r>
              <w:t xml:space="preserve">Business Case   </w:t>
            </w:r>
          </w:p>
        </w:tc>
      </w:tr>
      <w:tr w:rsidR="00F431DF" w14:paraId="14BE7149" w14:textId="77777777" w:rsidTr="00637C59">
        <w:trPr>
          <w:trHeight w:val="298"/>
        </w:trPr>
        <w:tc>
          <w:tcPr>
            <w:tcW w:w="4391" w:type="dxa"/>
            <w:vMerge/>
            <w:tcBorders>
              <w:left w:val="single" w:sz="4" w:space="0" w:color="000000"/>
              <w:right w:val="single" w:sz="4" w:space="0" w:color="000000"/>
            </w:tcBorders>
          </w:tcPr>
          <w:p w14:paraId="7A2D4154" w14:textId="17DD0997" w:rsidR="00F431DF" w:rsidRDefault="00F431DF" w:rsidP="00637C59">
            <w:pPr>
              <w:spacing w:after="0" w:line="259" w:lineRule="auto"/>
              <w:ind w:left="0" w:right="0"/>
              <w:jc w:val="left"/>
            </w:pPr>
          </w:p>
        </w:tc>
        <w:tc>
          <w:tcPr>
            <w:tcW w:w="5819" w:type="dxa"/>
            <w:tcBorders>
              <w:top w:val="single" w:sz="4" w:space="0" w:color="000000"/>
              <w:left w:val="single" w:sz="4" w:space="0" w:color="000000"/>
              <w:bottom w:val="single" w:sz="4" w:space="0" w:color="000000"/>
              <w:right w:val="single" w:sz="4" w:space="0" w:color="000000"/>
            </w:tcBorders>
          </w:tcPr>
          <w:p w14:paraId="3530306C" w14:textId="77777777" w:rsidR="00F431DF" w:rsidRDefault="00F431DF">
            <w:pPr>
              <w:spacing w:after="0" w:line="259" w:lineRule="auto"/>
              <w:ind w:left="5" w:right="0" w:firstLine="0"/>
              <w:jc w:val="left"/>
            </w:pPr>
            <w:r>
              <w:t xml:space="preserve">Business Case   </w:t>
            </w:r>
          </w:p>
        </w:tc>
      </w:tr>
      <w:tr w:rsidR="00F431DF" w14:paraId="6424DBE2" w14:textId="77777777" w:rsidTr="00637C59">
        <w:trPr>
          <w:trHeight w:val="295"/>
        </w:trPr>
        <w:tc>
          <w:tcPr>
            <w:tcW w:w="4391" w:type="dxa"/>
            <w:vMerge/>
            <w:tcBorders>
              <w:left w:val="single" w:sz="4" w:space="0" w:color="000000"/>
              <w:bottom w:val="single" w:sz="4" w:space="0" w:color="000000"/>
              <w:right w:val="single" w:sz="4" w:space="0" w:color="000000"/>
            </w:tcBorders>
          </w:tcPr>
          <w:p w14:paraId="690CAD06" w14:textId="3A02AB20" w:rsidR="00F431DF" w:rsidRDefault="00F431DF">
            <w:pPr>
              <w:spacing w:after="0" w:line="259" w:lineRule="auto"/>
              <w:ind w:left="0" w:right="0" w:firstLine="0"/>
              <w:jc w:val="left"/>
            </w:pPr>
          </w:p>
        </w:tc>
        <w:tc>
          <w:tcPr>
            <w:tcW w:w="5819" w:type="dxa"/>
            <w:tcBorders>
              <w:top w:val="single" w:sz="4" w:space="0" w:color="000000"/>
              <w:left w:val="single" w:sz="4" w:space="0" w:color="000000"/>
              <w:bottom w:val="single" w:sz="4" w:space="0" w:color="000000"/>
              <w:right w:val="single" w:sz="4" w:space="0" w:color="000000"/>
            </w:tcBorders>
          </w:tcPr>
          <w:p w14:paraId="26569F2A" w14:textId="77777777" w:rsidR="00F431DF" w:rsidRDefault="00F431DF">
            <w:pPr>
              <w:spacing w:after="0" w:line="259" w:lineRule="auto"/>
              <w:ind w:left="5" w:right="0" w:firstLine="0"/>
              <w:jc w:val="left"/>
            </w:pPr>
            <w:r>
              <w:t xml:space="preserve">Procurement </w:t>
            </w:r>
          </w:p>
        </w:tc>
      </w:tr>
      <w:tr w:rsidR="00A40027" w14:paraId="7F3D3B2F" w14:textId="77777777">
        <w:trPr>
          <w:trHeight w:val="295"/>
        </w:trPr>
        <w:tc>
          <w:tcPr>
            <w:tcW w:w="4391" w:type="dxa"/>
            <w:tcBorders>
              <w:top w:val="single" w:sz="4" w:space="0" w:color="000000"/>
              <w:left w:val="single" w:sz="4" w:space="0" w:color="000000"/>
              <w:bottom w:val="single" w:sz="4" w:space="0" w:color="000000"/>
              <w:right w:val="single" w:sz="4" w:space="0" w:color="000000"/>
            </w:tcBorders>
          </w:tcPr>
          <w:p w14:paraId="75144DD5" w14:textId="77777777" w:rsidR="00A40027" w:rsidRDefault="00AF0C42">
            <w:pPr>
              <w:spacing w:after="0" w:line="259" w:lineRule="auto"/>
              <w:ind w:left="0" w:right="0" w:firstLine="0"/>
              <w:jc w:val="left"/>
            </w:pPr>
            <w:r>
              <w:t xml:space="preserve">Preferred Contractor Representative   </w:t>
            </w:r>
          </w:p>
        </w:tc>
        <w:tc>
          <w:tcPr>
            <w:tcW w:w="5819" w:type="dxa"/>
            <w:tcBorders>
              <w:top w:val="single" w:sz="4" w:space="0" w:color="000000"/>
              <w:left w:val="single" w:sz="4" w:space="0" w:color="000000"/>
              <w:bottom w:val="single" w:sz="4" w:space="0" w:color="000000"/>
              <w:right w:val="single" w:sz="4" w:space="0" w:color="000000"/>
            </w:tcBorders>
          </w:tcPr>
          <w:p w14:paraId="26FAD154" w14:textId="77777777" w:rsidR="00A40027" w:rsidRDefault="00AF0C42">
            <w:pPr>
              <w:spacing w:after="0" w:line="259" w:lineRule="auto"/>
              <w:ind w:left="5" w:right="0" w:firstLine="0"/>
              <w:jc w:val="left"/>
            </w:pPr>
            <w:r>
              <w:t xml:space="preserve">Infrastructure  </w:t>
            </w:r>
          </w:p>
        </w:tc>
      </w:tr>
      <w:tr w:rsidR="00A40027" w14:paraId="196709BC" w14:textId="77777777">
        <w:trPr>
          <w:trHeight w:val="298"/>
        </w:trPr>
        <w:tc>
          <w:tcPr>
            <w:tcW w:w="4391" w:type="dxa"/>
            <w:tcBorders>
              <w:top w:val="single" w:sz="4" w:space="0" w:color="000000"/>
              <w:left w:val="single" w:sz="4" w:space="0" w:color="000000"/>
              <w:bottom w:val="single" w:sz="4" w:space="0" w:color="000000"/>
              <w:right w:val="single" w:sz="4" w:space="0" w:color="000000"/>
            </w:tcBorders>
          </w:tcPr>
          <w:p w14:paraId="6B1478B3" w14:textId="77777777" w:rsidR="00A40027" w:rsidRDefault="00AF0C42">
            <w:pPr>
              <w:spacing w:after="0" w:line="259" w:lineRule="auto"/>
              <w:ind w:left="0" w:right="0" w:firstLine="0"/>
              <w:jc w:val="left"/>
            </w:pPr>
            <w:r>
              <w:t xml:space="preserve">Preferred Contractor Representative  </w:t>
            </w:r>
          </w:p>
        </w:tc>
        <w:tc>
          <w:tcPr>
            <w:tcW w:w="5819" w:type="dxa"/>
            <w:tcBorders>
              <w:top w:val="single" w:sz="4" w:space="0" w:color="000000"/>
              <w:left w:val="single" w:sz="4" w:space="0" w:color="000000"/>
              <w:bottom w:val="single" w:sz="4" w:space="0" w:color="000000"/>
              <w:right w:val="single" w:sz="4" w:space="0" w:color="000000"/>
            </w:tcBorders>
          </w:tcPr>
          <w:p w14:paraId="0B676A56" w14:textId="77777777" w:rsidR="00A40027" w:rsidRDefault="00AF0C42">
            <w:pPr>
              <w:spacing w:after="0" w:line="259" w:lineRule="auto"/>
              <w:ind w:left="5" w:right="0" w:firstLine="0"/>
              <w:jc w:val="left"/>
            </w:pPr>
            <w:r>
              <w:t xml:space="preserve">Infrastructure  </w:t>
            </w:r>
          </w:p>
        </w:tc>
      </w:tr>
    </w:tbl>
    <w:p w14:paraId="20ED3662" w14:textId="77777777" w:rsidR="00A40027" w:rsidRDefault="00AF0C42">
      <w:pPr>
        <w:spacing w:after="0" w:line="259" w:lineRule="auto"/>
        <w:ind w:left="17" w:right="0" w:firstLine="0"/>
        <w:jc w:val="left"/>
      </w:pPr>
      <w:r>
        <w:t xml:space="preserve">  </w:t>
      </w:r>
    </w:p>
    <w:p w14:paraId="474C1336" w14:textId="77777777" w:rsidR="00A40027" w:rsidRDefault="00AF0C42">
      <w:pPr>
        <w:spacing w:after="219"/>
        <w:ind w:right="601"/>
      </w:pPr>
      <w:r>
        <w:t xml:space="preserve">The Project Team is responsible for:  </w:t>
      </w:r>
    </w:p>
    <w:p w14:paraId="4C89CEA4" w14:textId="77777777" w:rsidR="00A40027" w:rsidRDefault="00AF0C42">
      <w:pPr>
        <w:numPr>
          <w:ilvl w:val="0"/>
          <w:numId w:val="9"/>
        </w:numPr>
        <w:ind w:left="1080" w:right="601" w:hanging="358"/>
      </w:pPr>
      <w:r>
        <w:t xml:space="preserve">Day to day project involvement. </w:t>
      </w:r>
    </w:p>
    <w:p w14:paraId="5DC9431E" w14:textId="77777777" w:rsidR="00A40027" w:rsidRDefault="00AF0C42">
      <w:pPr>
        <w:numPr>
          <w:ilvl w:val="0"/>
          <w:numId w:val="9"/>
        </w:numPr>
        <w:ind w:left="1080" w:right="601" w:hanging="358"/>
      </w:pPr>
      <w:r>
        <w:lastRenderedPageBreak/>
        <w:t xml:space="preserve">Appointment of consultants / design team.  </w:t>
      </w:r>
    </w:p>
    <w:p w14:paraId="0D20B210" w14:textId="77777777" w:rsidR="00A40027" w:rsidRDefault="00AF0C42">
      <w:pPr>
        <w:numPr>
          <w:ilvl w:val="0"/>
          <w:numId w:val="9"/>
        </w:numPr>
        <w:ind w:left="1080" w:right="601" w:hanging="358"/>
      </w:pPr>
      <w:r>
        <w:t xml:space="preserve">Overall development budget. </w:t>
      </w:r>
    </w:p>
    <w:p w14:paraId="3A5BD353" w14:textId="77777777" w:rsidR="00A40027" w:rsidRDefault="00AF0C42">
      <w:pPr>
        <w:numPr>
          <w:ilvl w:val="0"/>
          <w:numId w:val="9"/>
        </w:numPr>
        <w:ind w:left="1080" w:right="601" w:hanging="358"/>
      </w:pPr>
      <w:r>
        <w:t xml:space="preserve">Involvement in monthly project meetings.  </w:t>
      </w:r>
    </w:p>
    <w:p w14:paraId="6FC6E3E0" w14:textId="77777777" w:rsidR="00A40027" w:rsidRDefault="00AF0C42">
      <w:pPr>
        <w:numPr>
          <w:ilvl w:val="0"/>
          <w:numId w:val="9"/>
        </w:numPr>
        <w:ind w:left="1080" w:right="601" w:hanging="358"/>
      </w:pPr>
      <w:r>
        <w:t xml:space="preserve">Meeting the needs of the Project Board. </w:t>
      </w:r>
    </w:p>
    <w:p w14:paraId="3C210894" w14:textId="77777777" w:rsidR="00A40027" w:rsidRDefault="00AF0C42">
      <w:pPr>
        <w:numPr>
          <w:ilvl w:val="0"/>
          <w:numId w:val="9"/>
        </w:numPr>
        <w:ind w:left="1080" w:right="601" w:hanging="358"/>
      </w:pPr>
      <w:r>
        <w:t xml:space="preserve">Agreeing the required service specification.  </w:t>
      </w:r>
    </w:p>
    <w:p w14:paraId="5A52E783" w14:textId="77777777" w:rsidR="00A40027" w:rsidRDefault="00AF0C42">
      <w:pPr>
        <w:numPr>
          <w:ilvl w:val="0"/>
          <w:numId w:val="9"/>
        </w:numPr>
        <w:ind w:left="1080" w:right="601" w:hanging="358"/>
      </w:pPr>
      <w:r>
        <w:t xml:space="preserve">Managing and coordinating the inputs of the Task and Finish Groups.  </w:t>
      </w:r>
    </w:p>
    <w:p w14:paraId="39886CF3" w14:textId="77777777" w:rsidR="00A40027" w:rsidRDefault="00AF0C42">
      <w:pPr>
        <w:spacing w:after="0" w:line="259" w:lineRule="auto"/>
        <w:ind w:left="17" w:right="0" w:firstLine="0"/>
        <w:jc w:val="left"/>
      </w:pPr>
      <w:r>
        <w:rPr>
          <w:color w:val="1F497D"/>
        </w:rPr>
        <w:t xml:space="preserve"> </w:t>
      </w:r>
    </w:p>
    <w:p w14:paraId="41C87062" w14:textId="77777777" w:rsidR="00A40027" w:rsidRDefault="00AF0C42">
      <w:pPr>
        <w:spacing w:after="199" w:line="259" w:lineRule="auto"/>
        <w:ind w:left="17" w:right="0" w:firstLine="0"/>
        <w:jc w:val="left"/>
      </w:pPr>
      <w:r>
        <w:rPr>
          <w:b/>
        </w:rPr>
        <w:t xml:space="preserve"> </w:t>
      </w:r>
    </w:p>
    <w:p w14:paraId="418C2BBB" w14:textId="77777777" w:rsidR="00A40027" w:rsidRDefault="00AF0C42">
      <w:pPr>
        <w:spacing w:after="0" w:line="430" w:lineRule="auto"/>
        <w:ind w:left="17" w:right="9572" w:firstLine="0"/>
        <w:jc w:val="left"/>
      </w:pPr>
      <w:r>
        <w:rPr>
          <w:b/>
        </w:rPr>
        <w:t xml:space="preserve">  </w:t>
      </w:r>
    </w:p>
    <w:p w14:paraId="39766D64" w14:textId="77777777" w:rsidR="00A40027" w:rsidRDefault="00AF0C42">
      <w:pPr>
        <w:pStyle w:val="Heading1"/>
        <w:ind w:left="12"/>
      </w:pPr>
      <w:r>
        <w:t xml:space="preserve">Project Team Roles  </w:t>
      </w:r>
    </w:p>
    <w:p w14:paraId="0F4F619C" w14:textId="77777777" w:rsidR="00A40027" w:rsidRDefault="00AF0C42">
      <w:pPr>
        <w:ind w:right="601"/>
      </w:pPr>
      <w:r>
        <w:t xml:space="preserve">Project team members sit on various Task and Finish Groups which have been established to drive forward specific elements. The various Task and Finish Groups and the Project Team roles within them are as follows:  </w:t>
      </w:r>
    </w:p>
    <w:p w14:paraId="73604DB3" w14:textId="77777777" w:rsidR="00A40027" w:rsidRDefault="00AF0C42">
      <w:pPr>
        <w:spacing w:after="0" w:line="259" w:lineRule="auto"/>
        <w:ind w:left="17" w:right="0" w:firstLine="0"/>
        <w:jc w:val="left"/>
      </w:pPr>
      <w:r>
        <w:rPr>
          <w:b/>
        </w:rPr>
        <w:t xml:space="preserve"> </w:t>
      </w:r>
    </w:p>
    <w:p w14:paraId="5091B66D" w14:textId="77777777" w:rsidR="00A40027" w:rsidRDefault="00AF0C42">
      <w:pPr>
        <w:pStyle w:val="Heading1"/>
        <w:spacing w:after="9"/>
        <w:ind w:left="12"/>
      </w:pPr>
      <w:r>
        <w:t xml:space="preserve">Business Case Task and Finish Group  </w:t>
      </w:r>
    </w:p>
    <w:p w14:paraId="01104ABE" w14:textId="77777777" w:rsidR="00A40027" w:rsidRDefault="00AF0C42">
      <w:pPr>
        <w:spacing w:after="0" w:line="259" w:lineRule="auto"/>
        <w:ind w:left="17" w:right="0" w:firstLine="0"/>
        <w:jc w:val="left"/>
      </w:pPr>
      <w:r>
        <w:t xml:space="preserve"> </w:t>
      </w:r>
    </w:p>
    <w:p w14:paraId="69101803" w14:textId="77777777" w:rsidR="00A40027" w:rsidRDefault="00AF0C42">
      <w:pPr>
        <w:ind w:right="601"/>
      </w:pPr>
      <w:r>
        <w:t xml:space="preserve">The Business Case Task and Finish Group comprises:  </w:t>
      </w:r>
    </w:p>
    <w:p w14:paraId="297625C0" w14:textId="77777777" w:rsidR="00A40027" w:rsidRDefault="00AF0C42">
      <w:pPr>
        <w:spacing w:after="0" w:line="259" w:lineRule="auto"/>
        <w:ind w:left="377" w:right="0" w:firstLine="0"/>
        <w:jc w:val="left"/>
      </w:pPr>
      <w:r>
        <w:t xml:space="preserve">  </w:t>
      </w:r>
    </w:p>
    <w:tbl>
      <w:tblPr>
        <w:tblStyle w:val="TableGrid"/>
        <w:tblW w:w="10210" w:type="dxa"/>
        <w:tblInd w:w="-572" w:type="dxa"/>
        <w:tblCellMar>
          <w:top w:w="23" w:type="dxa"/>
          <w:left w:w="106" w:type="dxa"/>
          <w:right w:w="56" w:type="dxa"/>
        </w:tblCellMar>
        <w:tblLook w:val="04A0" w:firstRow="1" w:lastRow="0" w:firstColumn="1" w:lastColumn="0" w:noHBand="0" w:noVBand="1"/>
      </w:tblPr>
      <w:tblGrid>
        <w:gridCol w:w="3399"/>
        <w:gridCol w:w="6811"/>
      </w:tblGrid>
      <w:tr w:rsidR="00A40027" w14:paraId="06E51A12" w14:textId="77777777">
        <w:trPr>
          <w:trHeight w:val="298"/>
        </w:trPr>
        <w:tc>
          <w:tcPr>
            <w:tcW w:w="10210" w:type="dxa"/>
            <w:gridSpan w:val="2"/>
            <w:tcBorders>
              <w:top w:val="single" w:sz="4" w:space="0" w:color="000000"/>
              <w:left w:val="single" w:sz="4" w:space="0" w:color="000000"/>
              <w:bottom w:val="single" w:sz="4" w:space="0" w:color="000000"/>
              <w:right w:val="single" w:sz="4" w:space="0" w:color="000000"/>
            </w:tcBorders>
          </w:tcPr>
          <w:p w14:paraId="349302F4" w14:textId="77777777" w:rsidR="00A40027" w:rsidRDefault="00AF0C42">
            <w:pPr>
              <w:spacing w:after="0" w:line="259" w:lineRule="auto"/>
              <w:ind w:left="0" w:right="0" w:firstLine="0"/>
              <w:jc w:val="left"/>
            </w:pPr>
            <w:r>
              <w:rPr>
                <w:b/>
              </w:rPr>
              <w:t xml:space="preserve">Business Case Task and Finish Group  </w:t>
            </w:r>
            <w:r>
              <w:t xml:space="preserve"> </w:t>
            </w:r>
          </w:p>
        </w:tc>
      </w:tr>
      <w:tr w:rsidR="00A40027" w14:paraId="08187DD2" w14:textId="77777777" w:rsidTr="00F431DF">
        <w:trPr>
          <w:trHeight w:val="295"/>
        </w:trPr>
        <w:tc>
          <w:tcPr>
            <w:tcW w:w="3399" w:type="dxa"/>
            <w:tcBorders>
              <w:top w:val="single" w:sz="4" w:space="0" w:color="000000"/>
              <w:left w:val="single" w:sz="4" w:space="0" w:color="000000"/>
              <w:bottom w:val="single" w:sz="4" w:space="0" w:color="000000"/>
              <w:right w:val="single" w:sz="4" w:space="0" w:color="000000"/>
            </w:tcBorders>
          </w:tcPr>
          <w:p w14:paraId="1E25C656" w14:textId="77777777" w:rsidR="00A40027" w:rsidRDefault="00AF0C42">
            <w:pPr>
              <w:spacing w:after="0" w:line="259" w:lineRule="auto"/>
              <w:ind w:left="0" w:right="0" w:firstLine="0"/>
              <w:jc w:val="left"/>
            </w:pPr>
            <w:r>
              <w:rPr>
                <w:b/>
              </w:rPr>
              <w:t xml:space="preserve">Name </w:t>
            </w:r>
            <w:r>
              <w:t xml:space="preserve"> </w:t>
            </w:r>
          </w:p>
        </w:tc>
        <w:tc>
          <w:tcPr>
            <w:tcW w:w="6811" w:type="dxa"/>
            <w:tcBorders>
              <w:top w:val="single" w:sz="4" w:space="0" w:color="000000"/>
              <w:left w:val="single" w:sz="4" w:space="0" w:color="000000"/>
              <w:bottom w:val="single" w:sz="4" w:space="0" w:color="000000"/>
              <w:right w:val="single" w:sz="4" w:space="0" w:color="000000"/>
            </w:tcBorders>
          </w:tcPr>
          <w:p w14:paraId="2A3681A6" w14:textId="77777777" w:rsidR="00A40027" w:rsidRDefault="00AF0C42">
            <w:pPr>
              <w:spacing w:after="0" w:line="259" w:lineRule="auto"/>
              <w:ind w:left="0" w:right="0" w:firstLine="0"/>
              <w:jc w:val="left"/>
            </w:pPr>
            <w:r>
              <w:rPr>
                <w:b/>
              </w:rPr>
              <w:t xml:space="preserve">Role </w:t>
            </w:r>
            <w:r>
              <w:t xml:space="preserve"> </w:t>
            </w:r>
          </w:p>
        </w:tc>
      </w:tr>
      <w:tr w:rsidR="00F431DF" w14:paraId="297A32CA" w14:textId="77777777" w:rsidTr="00F431DF">
        <w:trPr>
          <w:trHeight w:val="295"/>
        </w:trPr>
        <w:tc>
          <w:tcPr>
            <w:tcW w:w="3399" w:type="dxa"/>
            <w:vMerge w:val="restart"/>
            <w:tcBorders>
              <w:top w:val="single" w:sz="4" w:space="0" w:color="000000"/>
              <w:left w:val="single" w:sz="4" w:space="0" w:color="000000"/>
              <w:right w:val="single" w:sz="4" w:space="0" w:color="000000"/>
            </w:tcBorders>
          </w:tcPr>
          <w:p w14:paraId="2E9FA3D4" w14:textId="1662B436" w:rsidR="00F431DF" w:rsidRPr="00F431DF" w:rsidRDefault="00F431DF" w:rsidP="001343CC">
            <w:pPr>
              <w:spacing w:after="0" w:line="259" w:lineRule="auto"/>
              <w:ind w:left="0" w:right="0"/>
              <w:jc w:val="left"/>
              <w:rPr>
                <w:b/>
                <w:bCs/>
              </w:rPr>
            </w:pPr>
            <w:r w:rsidRPr="00F431DF">
              <w:rPr>
                <w:b/>
                <w:bCs/>
                <w:highlight w:val="lightGray"/>
              </w:rPr>
              <w:t>REDACTED</w:t>
            </w:r>
          </w:p>
        </w:tc>
        <w:tc>
          <w:tcPr>
            <w:tcW w:w="6811" w:type="dxa"/>
            <w:tcBorders>
              <w:top w:val="single" w:sz="4" w:space="0" w:color="000000"/>
              <w:left w:val="single" w:sz="4" w:space="0" w:color="000000"/>
              <w:bottom w:val="single" w:sz="4" w:space="0" w:color="000000"/>
              <w:right w:val="single" w:sz="4" w:space="0" w:color="000000"/>
            </w:tcBorders>
          </w:tcPr>
          <w:p w14:paraId="3D5CBAE2" w14:textId="77777777" w:rsidR="00F431DF" w:rsidRDefault="00F431DF">
            <w:pPr>
              <w:spacing w:after="0" w:line="259" w:lineRule="auto"/>
              <w:ind w:left="0" w:right="0" w:firstLine="0"/>
              <w:jc w:val="left"/>
            </w:pPr>
            <w:r>
              <w:t xml:space="preserve">Head of School Organisation and WESP </w:t>
            </w:r>
          </w:p>
        </w:tc>
      </w:tr>
      <w:tr w:rsidR="00F431DF" w14:paraId="71DB26A6" w14:textId="77777777" w:rsidTr="00F431DF">
        <w:trPr>
          <w:trHeight w:val="574"/>
        </w:trPr>
        <w:tc>
          <w:tcPr>
            <w:tcW w:w="3399" w:type="dxa"/>
            <w:vMerge/>
            <w:tcBorders>
              <w:left w:val="single" w:sz="4" w:space="0" w:color="000000"/>
              <w:right w:val="single" w:sz="4" w:space="0" w:color="000000"/>
            </w:tcBorders>
          </w:tcPr>
          <w:p w14:paraId="4FFB3C2F" w14:textId="383BA45D" w:rsidR="00F431DF" w:rsidRDefault="00F431DF" w:rsidP="001343CC">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7440B7E1" w14:textId="77777777" w:rsidR="00F431DF" w:rsidRDefault="00F431DF">
            <w:pPr>
              <w:spacing w:after="0" w:line="259" w:lineRule="auto"/>
              <w:ind w:left="0" w:right="0" w:firstLine="0"/>
              <w:jc w:val="left"/>
            </w:pPr>
            <w:r>
              <w:t xml:space="preserve">Head of Service Transformation and Education Information Systems  </w:t>
            </w:r>
          </w:p>
        </w:tc>
      </w:tr>
      <w:tr w:rsidR="00F431DF" w14:paraId="694A6AE3" w14:textId="77777777" w:rsidTr="00F431DF">
        <w:trPr>
          <w:trHeight w:val="295"/>
        </w:trPr>
        <w:tc>
          <w:tcPr>
            <w:tcW w:w="3399" w:type="dxa"/>
            <w:vMerge/>
            <w:tcBorders>
              <w:left w:val="single" w:sz="4" w:space="0" w:color="000000"/>
              <w:right w:val="single" w:sz="4" w:space="0" w:color="000000"/>
            </w:tcBorders>
          </w:tcPr>
          <w:p w14:paraId="7F66AE81" w14:textId="2FF6149F" w:rsidR="00F431DF" w:rsidRDefault="00F431DF" w:rsidP="001343CC">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214182FA" w14:textId="77777777" w:rsidR="00F431DF" w:rsidRDefault="00F431DF">
            <w:pPr>
              <w:spacing w:after="0" w:line="259" w:lineRule="auto"/>
              <w:ind w:left="0" w:right="0" w:firstLine="0"/>
              <w:jc w:val="left"/>
            </w:pPr>
            <w:r>
              <w:t xml:space="preserve">Chief Executive  </w:t>
            </w:r>
          </w:p>
        </w:tc>
      </w:tr>
      <w:tr w:rsidR="00F431DF" w14:paraId="5FDC22ED" w14:textId="77777777" w:rsidTr="00F431DF">
        <w:trPr>
          <w:trHeight w:val="295"/>
        </w:trPr>
        <w:tc>
          <w:tcPr>
            <w:tcW w:w="3399" w:type="dxa"/>
            <w:vMerge/>
            <w:tcBorders>
              <w:left w:val="single" w:sz="4" w:space="0" w:color="000000"/>
              <w:right w:val="single" w:sz="4" w:space="0" w:color="000000"/>
            </w:tcBorders>
          </w:tcPr>
          <w:p w14:paraId="66F37DE6" w14:textId="77BF6611" w:rsidR="00F431DF" w:rsidRDefault="00F431DF" w:rsidP="001343CC">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2631CEED" w14:textId="77777777" w:rsidR="00F431DF" w:rsidRDefault="00F431DF">
            <w:pPr>
              <w:spacing w:after="0" w:line="259" w:lineRule="auto"/>
              <w:ind w:left="0" w:right="0" w:firstLine="0"/>
              <w:jc w:val="left"/>
            </w:pPr>
            <w:r>
              <w:t xml:space="preserve">Deputy Chief Executive &amp; Group Director Corp. Resources  </w:t>
            </w:r>
          </w:p>
        </w:tc>
      </w:tr>
      <w:tr w:rsidR="00F431DF" w14:paraId="6032A142" w14:textId="77777777" w:rsidTr="00F431DF">
        <w:trPr>
          <w:trHeight w:val="298"/>
        </w:trPr>
        <w:tc>
          <w:tcPr>
            <w:tcW w:w="3399" w:type="dxa"/>
            <w:vMerge/>
            <w:tcBorders>
              <w:left w:val="single" w:sz="4" w:space="0" w:color="000000"/>
              <w:right w:val="single" w:sz="4" w:space="0" w:color="000000"/>
            </w:tcBorders>
          </w:tcPr>
          <w:p w14:paraId="1B34CD38" w14:textId="7E984428" w:rsidR="00F431DF" w:rsidRDefault="00F431DF" w:rsidP="001343CC">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53B19F21" w14:textId="77777777" w:rsidR="00F431DF" w:rsidRDefault="00F431DF">
            <w:pPr>
              <w:spacing w:after="0" w:line="259" w:lineRule="auto"/>
              <w:ind w:left="0" w:right="0" w:firstLine="0"/>
              <w:jc w:val="left"/>
            </w:pPr>
            <w:r>
              <w:t xml:space="preserve">Service Director – Corporate Resources </w:t>
            </w:r>
          </w:p>
        </w:tc>
      </w:tr>
      <w:tr w:rsidR="00F431DF" w14:paraId="0AD0B7A0" w14:textId="77777777" w:rsidTr="00F431DF">
        <w:trPr>
          <w:trHeight w:val="295"/>
        </w:trPr>
        <w:tc>
          <w:tcPr>
            <w:tcW w:w="3399" w:type="dxa"/>
            <w:vMerge/>
            <w:tcBorders>
              <w:left w:val="single" w:sz="4" w:space="0" w:color="000000"/>
              <w:right w:val="single" w:sz="4" w:space="0" w:color="000000"/>
            </w:tcBorders>
          </w:tcPr>
          <w:p w14:paraId="11614CE0" w14:textId="59F3D38C" w:rsidR="00F431DF" w:rsidRDefault="00F431DF" w:rsidP="001343CC">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5CCEF66E" w14:textId="77777777" w:rsidR="00F431DF" w:rsidRDefault="00F431DF">
            <w:pPr>
              <w:spacing w:after="0" w:line="259" w:lineRule="auto"/>
              <w:ind w:left="0" w:right="0" w:firstLine="0"/>
              <w:jc w:val="left"/>
            </w:pPr>
            <w:r>
              <w:t xml:space="preserve">Senior Quantity Surveyor  </w:t>
            </w:r>
          </w:p>
        </w:tc>
      </w:tr>
      <w:tr w:rsidR="00F431DF" w14:paraId="0EE3E0F3" w14:textId="77777777" w:rsidTr="00F431DF">
        <w:trPr>
          <w:trHeight w:val="295"/>
        </w:trPr>
        <w:tc>
          <w:tcPr>
            <w:tcW w:w="3399" w:type="dxa"/>
            <w:vMerge/>
            <w:tcBorders>
              <w:left w:val="single" w:sz="4" w:space="0" w:color="000000"/>
              <w:right w:val="single" w:sz="4" w:space="0" w:color="000000"/>
            </w:tcBorders>
          </w:tcPr>
          <w:p w14:paraId="04212A8E" w14:textId="3001E054" w:rsidR="00F431DF" w:rsidRDefault="00F431DF" w:rsidP="001343CC">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076A2A42" w14:textId="77777777" w:rsidR="00F431DF" w:rsidRDefault="00F431DF">
            <w:pPr>
              <w:spacing w:after="0" w:line="259" w:lineRule="auto"/>
              <w:ind w:left="0" w:right="0" w:firstLine="0"/>
              <w:jc w:val="left"/>
            </w:pPr>
            <w:r>
              <w:t xml:space="preserve">Design Project Manager  </w:t>
            </w:r>
          </w:p>
        </w:tc>
      </w:tr>
      <w:tr w:rsidR="00F431DF" w14:paraId="16EE6F25" w14:textId="77777777" w:rsidTr="00F431DF">
        <w:trPr>
          <w:trHeight w:val="27"/>
        </w:trPr>
        <w:tc>
          <w:tcPr>
            <w:tcW w:w="3399" w:type="dxa"/>
            <w:vMerge/>
            <w:tcBorders>
              <w:left w:val="single" w:sz="4" w:space="0" w:color="000000"/>
              <w:right w:val="single" w:sz="4" w:space="0" w:color="000000"/>
            </w:tcBorders>
          </w:tcPr>
          <w:p w14:paraId="57397BE1" w14:textId="3AE48F73" w:rsidR="00F431DF" w:rsidRDefault="00F431DF" w:rsidP="001343CC">
            <w:pPr>
              <w:spacing w:after="0" w:line="259" w:lineRule="auto"/>
              <w:ind w:left="0" w:right="0"/>
              <w:jc w:val="left"/>
            </w:pPr>
          </w:p>
        </w:tc>
        <w:tc>
          <w:tcPr>
            <w:tcW w:w="6811" w:type="dxa"/>
            <w:tcBorders>
              <w:top w:val="single" w:sz="4" w:space="0" w:color="000000"/>
              <w:left w:val="single" w:sz="4" w:space="0" w:color="000000"/>
              <w:bottom w:val="single" w:sz="4" w:space="0" w:color="000000"/>
              <w:right w:val="single" w:sz="4" w:space="0" w:color="000000"/>
            </w:tcBorders>
          </w:tcPr>
          <w:p w14:paraId="53524A04" w14:textId="77777777" w:rsidR="00F431DF" w:rsidRDefault="00F431DF">
            <w:pPr>
              <w:spacing w:after="0" w:line="259" w:lineRule="auto"/>
              <w:ind w:left="0" w:right="0" w:firstLine="0"/>
              <w:jc w:val="left"/>
            </w:pPr>
            <w:r>
              <w:t xml:space="preserve">Lead for Strategic Planning and MIM </w:t>
            </w:r>
          </w:p>
        </w:tc>
      </w:tr>
      <w:tr w:rsidR="00F431DF" w14:paraId="3E209405" w14:textId="77777777" w:rsidTr="00F431DF">
        <w:trPr>
          <w:trHeight w:val="295"/>
        </w:trPr>
        <w:tc>
          <w:tcPr>
            <w:tcW w:w="3399" w:type="dxa"/>
            <w:vMerge/>
            <w:tcBorders>
              <w:left w:val="single" w:sz="4" w:space="0" w:color="000000"/>
              <w:bottom w:val="single" w:sz="4" w:space="0" w:color="000000"/>
              <w:right w:val="single" w:sz="4" w:space="0" w:color="000000"/>
            </w:tcBorders>
          </w:tcPr>
          <w:p w14:paraId="542AA34D" w14:textId="72611D58" w:rsidR="00F431DF" w:rsidRDefault="00F431DF">
            <w:pPr>
              <w:spacing w:after="0" w:line="259" w:lineRule="auto"/>
              <w:ind w:left="0" w:right="0" w:firstLine="0"/>
              <w:jc w:val="left"/>
            </w:pPr>
          </w:p>
        </w:tc>
        <w:tc>
          <w:tcPr>
            <w:tcW w:w="6811" w:type="dxa"/>
            <w:tcBorders>
              <w:top w:val="single" w:sz="4" w:space="0" w:color="000000"/>
              <w:left w:val="single" w:sz="4" w:space="0" w:color="000000"/>
              <w:bottom w:val="single" w:sz="4" w:space="0" w:color="000000"/>
              <w:right w:val="single" w:sz="4" w:space="0" w:color="000000"/>
            </w:tcBorders>
          </w:tcPr>
          <w:p w14:paraId="02C7980B" w14:textId="77777777" w:rsidR="00F431DF" w:rsidRDefault="00F431DF">
            <w:pPr>
              <w:spacing w:after="0" w:line="259" w:lineRule="auto"/>
              <w:ind w:left="0" w:right="0" w:firstLine="0"/>
              <w:jc w:val="left"/>
            </w:pPr>
            <w:r>
              <w:t>Project Officer – 21</w:t>
            </w:r>
            <w:r>
              <w:rPr>
                <w:vertAlign w:val="superscript"/>
              </w:rPr>
              <w:t>st</w:t>
            </w:r>
            <w:r>
              <w:t xml:space="preserve"> Century Schools </w:t>
            </w:r>
          </w:p>
        </w:tc>
      </w:tr>
    </w:tbl>
    <w:p w14:paraId="02DB5C3D" w14:textId="77777777" w:rsidR="00A40027" w:rsidRDefault="00AF0C42">
      <w:pPr>
        <w:spacing w:after="0" w:line="259" w:lineRule="auto"/>
        <w:ind w:left="17" w:right="0" w:firstLine="0"/>
        <w:jc w:val="left"/>
      </w:pPr>
      <w:r>
        <w:t xml:space="preserve">  </w:t>
      </w:r>
    </w:p>
    <w:p w14:paraId="346E412A" w14:textId="77777777" w:rsidR="00A40027" w:rsidRDefault="00AF0C42">
      <w:pPr>
        <w:ind w:right="601"/>
      </w:pPr>
      <w:r>
        <w:t xml:space="preserve">The Business Case (including Project Accountant) Task and Finish Group is responsible for:  </w:t>
      </w:r>
    </w:p>
    <w:p w14:paraId="04C6BA29" w14:textId="77777777" w:rsidR="00A40027" w:rsidRDefault="00AF0C42">
      <w:pPr>
        <w:spacing w:after="0" w:line="259" w:lineRule="auto"/>
        <w:ind w:left="17" w:right="0" w:firstLine="0"/>
        <w:jc w:val="left"/>
      </w:pPr>
      <w:r>
        <w:t xml:space="preserve"> </w:t>
      </w:r>
    </w:p>
    <w:p w14:paraId="56E06F77" w14:textId="77777777" w:rsidR="00A40027" w:rsidRDefault="00AF0C42">
      <w:pPr>
        <w:numPr>
          <w:ilvl w:val="0"/>
          <w:numId w:val="10"/>
        </w:numPr>
        <w:ind w:left="1080" w:right="601" w:hanging="358"/>
      </w:pPr>
      <w:r>
        <w:t xml:space="preserve">The authoring and production of the SOC, OBC and FBC.   </w:t>
      </w:r>
    </w:p>
    <w:p w14:paraId="7B210763" w14:textId="77777777" w:rsidR="00A40027" w:rsidRDefault="00AF0C42">
      <w:pPr>
        <w:numPr>
          <w:ilvl w:val="0"/>
          <w:numId w:val="10"/>
        </w:numPr>
        <w:ind w:left="1080" w:right="601" w:hanging="358"/>
      </w:pPr>
      <w:r>
        <w:t xml:space="preserve">The research and development of options appraisals. </w:t>
      </w:r>
    </w:p>
    <w:p w14:paraId="3D255507" w14:textId="77777777" w:rsidR="00A40027" w:rsidRDefault="00AF0C42">
      <w:pPr>
        <w:numPr>
          <w:ilvl w:val="0"/>
          <w:numId w:val="10"/>
        </w:numPr>
        <w:ind w:left="1080" w:right="601" w:hanging="358"/>
      </w:pPr>
      <w:r>
        <w:t xml:space="preserve">The economic and financial analysis of options.  </w:t>
      </w:r>
    </w:p>
    <w:p w14:paraId="5C3BD551" w14:textId="77777777" w:rsidR="00A40027" w:rsidRDefault="00AF0C42">
      <w:pPr>
        <w:spacing w:after="0" w:line="259" w:lineRule="auto"/>
        <w:ind w:left="17" w:right="0" w:firstLine="0"/>
        <w:jc w:val="left"/>
      </w:pPr>
      <w:r>
        <w:rPr>
          <w:b/>
        </w:rPr>
        <w:t xml:space="preserve"> </w:t>
      </w:r>
    </w:p>
    <w:p w14:paraId="7E737437" w14:textId="77777777" w:rsidR="00A40027" w:rsidRDefault="00AF0C42">
      <w:pPr>
        <w:pStyle w:val="Heading1"/>
        <w:ind w:left="12"/>
      </w:pPr>
      <w:r>
        <w:t xml:space="preserve">Project Accountants  </w:t>
      </w:r>
    </w:p>
    <w:p w14:paraId="2E3E627C" w14:textId="77777777" w:rsidR="00A40027" w:rsidRDefault="00AF0C42">
      <w:pPr>
        <w:ind w:right="601"/>
      </w:pPr>
      <w:r>
        <w:t xml:space="preserve">The Project Accountants are:  </w:t>
      </w:r>
    </w:p>
    <w:p w14:paraId="1879DE36" w14:textId="000BA4A3" w:rsidR="00A40027" w:rsidRPr="00F431DF" w:rsidRDefault="00F431DF">
      <w:pPr>
        <w:numPr>
          <w:ilvl w:val="0"/>
          <w:numId w:val="11"/>
        </w:numPr>
        <w:ind w:left="1080" w:right="601" w:hanging="358"/>
        <w:rPr>
          <w:highlight w:val="lightGray"/>
        </w:rPr>
      </w:pPr>
      <w:r w:rsidRPr="00F431DF">
        <w:rPr>
          <w:b/>
          <w:highlight w:val="lightGray"/>
        </w:rPr>
        <w:t>REDACTED</w:t>
      </w:r>
    </w:p>
    <w:p w14:paraId="164E8939" w14:textId="77777777" w:rsidR="00A40027" w:rsidRDefault="00AF0C42">
      <w:pPr>
        <w:spacing w:after="0" w:line="259" w:lineRule="auto"/>
        <w:ind w:left="1094" w:right="0" w:firstLine="0"/>
        <w:jc w:val="left"/>
      </w:pPr>
      <w:r>
        <w:t xml:space="preserve"> </w:t>
      </w:r>
    </w:p>
    <w:p w14:paraId="5DF30DBF" w14:textId="77777777" w:rsidR="00A40027" w:rsidRDefault="00AF0C42">
      <w:pPr>
        <w:ind w:right="601"/>
      </w:pPr>
      <w:r>
        <w:t xml:space="preserve">The Project Accountants are responsible for:  </w:t>
      </w:r>
    </w:p>
    <w:p w14:paraId="50634183" w14:textId="77777777" w:rsidR="00A40027" w:rsidRDefault="00AF0C42">
      <w:pPr>
        <w:spacing w:after="0" w:line="259" w:lineRule="auto"/>
        <w:ind w:left="17" w:right="0" w:firstLine="0"/>
        <w:jc w:val="left"/>
      </w:pPr>
      <w:r>
        <w:lastRenderedPageBreak/>
        <w:t xml:space="preserve"> </w:t>
      </w:r>
    </w:p>
    <w:p w14:paraId="0AD5125D" w14:textId="77777777" w:rsidR="00A40027" w:rsidRDefault="00AF0C42">
      <w:pPr>
        <w:numPr>
          <w:ilvl w:val="0"/>
          <w:numId w:val="11"/>
        </w:numPr>
        <w:ind w:left="1080" w:right="601" w:hanging="358"/>
      </w:pPr>
      <w:r>
        <w:t xml:space="preserve">Providing the base data required for the economic analysis and appraisal.   </w:t>
      </w:r>
    </w:p>
    <w:p w14:paraId="2B2E301C" w14:textId="77777777" w:rsidR="00A40027" w:rsidRDefault="00AF0C42">
      <w:pPr>
        <w:numPr>
          <w:ilvl w:val="0"/>
          <w:numId w:val="11"/>
        </w:numPr>
        <w:ind w:left="1080" w:right="601" w:hanging="358"/>
      </w:pPr>
      <w:r>
        <w:t xml:space="preserve">Defining the financial affordability ceiling for the project.  </w:t>
      </w:r>
    </w:p>
    <w:p w14:paraId="25F87019" w14:textId="77777777" w:rsidR="00A40027" w:rsidRDefault="00AF0C42">
      <w:pPr>
        <w:numPr>
          <w:ilvl w:val="0"/>
          <w:numId w:val="11"/>
        </w:numPr>
        <w:ind w:left="1080" w:right="601" w:hanging="358"/>
      </w:pPr>
      <w:r>
        <w:t xml:space="preserve">Developing a financial plan demonstrating capital and revenue effects and affordability of the preferred option.  </w:t>
      </w:r>
    </w:p>
    <w:p w14:paraId="46F14553" w14:textId="77777777" w:rsidR="00A40027" w:rsidRDefault="00AF0C42">
      <w:pPr>
        <w:numPr>
          <w:ilvl w:val="0"/>
          <w:numId w:val="11"/>
        </w:numPr>
        <w:ind w:left="1080" w:right="601" w:hanging="358"/>
      </w:pPr>
      <w:r>
        <w:t xml:space="preserve">Provision of financial reporting and management to the Project Director on spend profiles.  </w:t>
      </w:r>
    </w:p>
    <w:p w14:paraId="30FD5D9D" w14:textId="77777777" w:rsidR="00A40027" w:rsidRDefault="00AF0C42">
      <w:pPr>
        <w:numPr>
          <w:ilvl w:val="0"/>
          <w:numId w:val="11"/>
        </w:numPr>
        <w:ind w:left="1080" w:right="601" w:hanging="358"/>
      </w:pPr>
      <w:r>
        <w:t xml:space="preserve">Ensuring relevant financial rules and regulations are always adhered to, including regular reporting to RCTCBC and Welsh Government.  </w:t>
      </w:r>
    </w:p>
    <w:p w14:paraId="02FD2F6C" w14:textId="77777777" w:rsidR="00A40027" w:rsidRDefault="00AF0C42">
      <w:pPr>
        <w:spacing w:after="0" w:line="259" w:lineRule="auto"/>
        <w:ind w:left="17" w:right="0" w:firstLine="0"/>
        <w:jc w:val="left"/>
      </w:pPr>
      <w:r>
        <w:rPr>
          <w:b/>
        </w:rPr>
        <w:t xml:space="preserve"> </w:t>
      </w:r>
    </w:p>
    <w:p w14:paraId="4610FE7A" w14:textId="77777777" w:rsidR="00A40027" w:rsidRDefault="00AF0C42">
      <w:pPr>
        <w:spacing w:after="0" w:line="259" w:lineRule="auto"/>
        <w:ind w:left="17" w:right="0" w:firstLine="0"/>
        <w:jc w:val="left"/>
      </w:pPr>
      <w:r>
        <w:rPr>
          <w:b/>
        </w:rPr>
        <w:t xml:space="preserve"> </w:t>
      </w:r>
    </w:p>
    <w:p w14:paraId="14FF69AA" w14:textId="77777777" w:rsidR="00A40027" w:rsidRDefault="00AF0C42">
      <w:pPr>
        <w:pStyle w:val="Heading1"/>
        <w:spacing w:after="9"/>
        <w:ind w:left="12"/>
      </w:pPr>
      <w:r>
        <w:t xml:space="preserve">Communications and Publicity Task and Finish Group  </w:t>
      </w:r>
    </w:p>
    <w:p w14:paraId="258552FC" w14:textId="77777777" w:rsidR="00A40027" w:rsidRDefault="00AF0C42">
      <w:pPr>
        <w:spacing w:after="0" w:line="259" w:lineRule="auto"/>
        <w:ind w:left="17" w:right="0" w:firstLine="0"/>
        <w:jc w:val="left"/>
      </w:pPr>
      <w:r>
        <w:rPr>
          <w:b/>
        </w:rPr>
        <w:t xml:space="preserve"> </w:t>
      </w:r>
    </w:p>
    <w:p w14:paraId="06CD582E" w14:textId="77777777" w:rsidR="00A40027" w:rsidRDefault="00AF0C42">
      <w:pPr>
        <w:ind w:right="601"/>
      </w:pPr>
      <w:r>
        <w:t xml:space="preserve">The Communications and Publicity Task and Finish Group comprises:  </w:t>
      </w:r>
    </w:p>
    <w:p w14:paraId="0EBC8CE5" w14:textId="77777777" w:rsidR="00A40027" w:rsidRDefault="00AF0C42">
      <w:pPr>
        <w:spacing w:after="0" w:line="259" w:lineRule="auto"/>
        <w:ind w:left="444" w:right="0" w:firstLine="0"/>
        <w:jc w:val="left"/>
      </w:pPr>
      <w:r>
        <w:t xml:space="preserve">  </w:t>
      </w:r>
    </w:p>
    <w:tbl>
      <w:tblPr>
        <w:tblStyle w:val="TableGrid"/>
        <w:tblW w:w="10210" w:type="dxa"/>
        <w:tblInd w:w="-572" w:type="dxa"/>
        <w:tblCellMar>
          <w:top w:w="23" w:type="dxa"/>
          <w:left w:w="106" w:type="dxa"/>
          <w:right w:w="49" w:type="dxa"/>
        </w:tblCellMar>
        <w:tblLook w:val="04A0" w:firstRow="1" w:lastRow="0" w:firstColumn="1" w:lastColumn="0" w:noHBand="0" w:noVBand="1"/>
      </w:tblPr>
      <w:tblGrid>
        <w:gridCol w:w="4715"/>
        <w:gridCol w:w="5495"/>
      </w:tblGrid>
      <w:tr w:rsidR="00A40027" w14:paraId="2E0AFF60" w14:textId="77777777">
        <w:trPr>
          <w:trHeight w:val="295"/>
        </w:trPr>
        <w:tc>
          <w:tcPr>
            <w:tcW w:w="10210" w:type="dxa"/>
            <w:gridSpan w:val="2"/>
            <w:tcBorders>
              <w:top w:val="single" w:sz="4" w:space="0" w:color="000000"/>
              <w:left w:val="single" w:sz="4" w:space="0" w:color="000000"/>
              <w:bottom w:val="single" w:sz="4" w:space="0" w:color="000000"/>
              <w:right w:val="single" w:sz="4" w:space="0" w:color="000000"/>
            </w:tcBorders>
          </w:tcPr>
          <w:p w14:paraId="7275D8CC" w14:textId="77777777" w:rsidR="00A40027" w:rsidRDefault="00AF0C42">
            <w:pPr>
              <w:spacing w:after="0" w:line="259" w:lineRule="auto"/>
              <w:ind w:left="0" w:right="0" w:firstLine="0"/>
              <w:jc w:val="left"/>
            </w:pPr>
            <w:r>
              <w:rPr>
                <w:b/>
              </w:rPr>
              <w:t xml:space="preserve">Communications and Publicity Task and Finish Group </w:t>
            </w:r>
            <w:r>
              <w:t xml:space="preserve"> </w:t>
            </w:r>
          </w:p>
        </w:tc>
      </w:tr>
      <w:tr w:rsidR="00A40027" w14:paraId="29239B73" w14:textId="77777777">
        <w:trPr>
          <w:trHeight w:val="300"/>
        </w:trPr>
        <w:tc>
          <w:tcPr>
            <w:tcW w:w="4715" w:type="dxa"/>
            <w:tcBorders>
              <w:top w:val="single" w:sz="4" w:space="0" w:color="000000"/>
              <w:left w:val="single" w:sz="4" w:space="0" w:color="000000"/>
              <w:bottom w:val="single" w:sz="6" w:space="0" w:color="000000"/>
              <w:right w:val="single" w:sz="4" w:space="0" w:color="000000"/>
            </w:tcBorders>
          </w:tcPr>
          <w:p w14:paraId="76F3C3B0" w14:textId="77777777" w:rsidR="00A40027" w:rsidRDefault="00AF0C42">
            <w:pPr>
              <w:spacing w:after="0" w:line="259" w:lineRule="auto"/>
              <w:ind w:left="0" w:right="0" w:firstLine="0"/>
              <w:jc w:val="left"/>
            </w:pPr>
            <w:r>
              <w:rPr>
                <w:b/>
              </w:rPr>
              <w:t xml:space="preserve">Name </w:t>
            </w:r>
            <w:r>
              <w:t xml:space="preserve"> </w:t>
            </w:r>
          </w:p>
        </w:tc>
        <w:tc>
          <w:tcPr>
            <w:tcW w:w="5495" w:type="dxa"/>
            <w:tcBorders>
              <w:top w:val="single" w:sz="4" w:space="0" w:color="000000"/>
              <w:left w:val="single" w:sz="4" w:space="0" w:color="000000"/>
              <w:bottom w:val="single" w:sz="6" w:space="0" w:color="000000"/>
              <w:right w:val="single" w:sz="4" w:space="0" w:color="000000"/>
            </w:tcBorders>
          </w:tcPr>
          <w:p w14:paraId="00A73186" w14:textId="77777777" w:rsidR="00A40027" w:rsidRDefault="00AF0C42">
            <w:pPr>
              <w:spacing w:after="0" w:line="259" w:lineRule="auto"/>
              <w:ind w:left="0" w:right="0" w:firstLine="0"/>
              <w:jc w:val="left"/>
            </w:pPr>
            <w:r>
              <w:rPr>
                <w:b/>
              </w:rPr>
              <w:t xml:space="preserve">Role </w:t>
            </w:r>
            <w:r>
              <w:t xml:space="preserve"> </w:t>
            </w:r>
          </w:p>
        </w:tc>
      </w:tr>
      <w:tr w:rsidR="00F431DF" w14:paraId="5721F299" w14:textId="77777777" w:rsidTr="00D91DE2">
        <w:trPr>
          <w:trHeight w:val="302"/>
        </w:trPr>
        <w:tc>
          <w:tcPr>
            <w:tcW w:w="4715" w:type="dxa"/>
            <w:vMerge w:val="restart"/>
            <w:tcBorders>
              <w:top w:val="single" w:sz="6" w:space="0" w:color="000000"/>
              <w:left w:val="single" w:sz="4" w:space="0" w:color="000000"/>
              <w:right w:val="single" w:sz="6" w:space="0" w:color="000000"/>
            </w:tcBorders>
          </w:tcPr>
          <w:p w14:paraId="560F6657" w14:textId="1216BE0B" w:rsidR="00F431DF" w:rsidRPr="00F431DF" w:rsidRDefault="00F431DF" w:rsidP="00D91DE2">
            <w:pPr>
              <w:spacing w:after="0" w:line="259" w:lineRule="auto"/>
              <w:ind w:left="0" w:right="0"/>
              <w:jc w:val="left"/>
              <w:rPr>
                <w:b/>
                <w:bCs/>
              </w:rPr>
            </w:pPr>
            <w:r w:rsidRPr="00F431DF">
              <w:rPr>
                <w:b/>
                <w:bCs/>
                <w:highlight w:val="lightGray"/>
              </w:rPr>
              <w:t>REDACTED</w:t>
            </w:r>
          </w:p>
        </w:tc>
        <w:tc>
          <w:tcPr>
            <w:tcW w:w="5495" w:type="dxa"/>
            <w:tcBorders>
              <w:top w:val="single" w:sz="6" w:space="0" w:color="000000"/>
              <w:left w:val="single" w:sz="6" w:space="0" w:color="000000"/>
              <w:bottom w:val="single" w:sz="6" w:space="0" w:color="000000"/>
              <w:right w:val="single" w:sz="4" w:space="0" w:color="000000"/>
            </w:tcBorders>
          </w:tcPr>
          <w:p w14:paraId="27D5FB99" w14:textId="77777777" w:rsidR="00F431DF" w:rsidRDefault="00F431DF">
            <w:pPr>
              <w:spacing w:after="0" w:line="259" w:lineRule="auto"/>
              <w:ind w:left="0" w:right="0" w:firstLine="0"/>
              <w:jc w:val="left"/>
            </w:pPr>
            <w:r>
              <w:t xml:space="preserve">Head of School Organisation and WESP </w:t>
            </w:r>
          </w:p>
        </w:tc>
      </w:tr>
      <w:tr w:rsidR="00F431DF" w14:paraId="152B715F" w14:textId="77777777" w:rsidTr="00D91DE2">
        <w:trPr>
          <w:trHeight w:val="302"/>
        </w:trPr>
        <w:tc>
          <w:tcPr>
            <w:tcW w:w="4715" w:type="dxa"/>
            <w:vMerge/>
            <w:tcBorders>
              <w:left w:val="single" w:sz="4" w:space="0" w:color="000000"/>
              <w:right w:val="single" w:sz="6" w:space="0" w:color="000000"/>
            </w:tcBorders>
          </w:tcPr>
          <w:p w14:paraId="4C64C580" w14:textId="21D3074D" w:rsidR="00F431DF" w:rsidRDefault="00F431DF" w:rsidP="00D91DE2">
            <w:pPr>
              <w:spacing w:after="0" w:line="259" w:lineRule="auto"/>
              <w:ind w:left="0" w:right="0"/>
              <w:jc w:val="left"/>
            </w:pPr>
          </w:p>
        </w:tc>
        <w:tc>
          <w:tcPr>
            <w:tcW w:w="5495" w:type="dxa"/>
            <w:tcBorders>
              <w:top w:val="single" w:sz="6" w:space="0" w:color="000000"/>
              <w:left w:val="single" w:sz="6" w:space="0" w:color="000000"/>
              <w:bottom w:val="single" w:sz="6" w:space="0" w:color="000000"/>
              <w:right w:val="single" w:sz="4" w:space="0" w:color="000000"/>
            </w:tcBorders>
          </w:tcPr>
          <w:p w14:paraId="50F9AB3F" w14:textId="77777777" w:rsidR="00F431DF" w:rsidRDefault="00F431DF">
            <w:pPr>
              <w:spacing w:after="0" w:line="259" w:lineRule="auto"/>
              <w:ind w:left="0" w:right="0" w:firstLine="0"/>
              <w:jc w:val="left"/>
            </w:pPr>
            <w:r>
              <w:t xml:space="preserve">Consultation Officer  </w:t>
            </w:r>
          </w:p>
        </w:tc>
      </w:tr>
      <w:tr w:rsidR="00F431DF" w14:paraId="575590EA" w14:textId="77777777" w:rsidTr="00D91DE2">
        <w:trPr>
          <w:trHeight w:val="578"/>
        </w:trPr>
        <w:tc>
          <w:tcPr>
            <w:tcW w:w="4715" w:type="dxa"/>
            <w:vMerge/>
            <w:tcBorders>
              <w:left w:val="single" w:sz="4" w:space="0" w:color="000000"/>
              <w:right w:val="single" w:sz="6" w:space="0" w:color="000000"/>
            </w:tcBorders>
          </w:tcPr>
          <w:p w14:paraId="3EA9090D" w14:textId="704FD9B1" w:rsidR="00F431DF" w:rsidRDefault="00F431DF" w:rsidP="00D91DE2">
            <w:pPr>
              <w:spacing w:after="0" w:line="259" w:lineRule="auto"/>
              <w:ind w:left="0" w:right="0"/>
              <w:jc w:val="left"/>
            </w:pPr>
          </w:p>
        </w:tc>
        <w:tc>
          <w:tcPr>
            <w:tcW w:w="5495" w:type="dxa"/>
            <w:tcBorders>
              <w:top w:val="single" w:sz="6" w:space="0" w:color="000000"/>
              <w:left w:val="single" w:sz="6" w:space="0" w:color="000000"/>
              <w:bottom w:val="single" w:sz="6" w:space="0" w:color="000000"/>
              <w:right w:val="single" w:sz="4" w:space="0" w:color="000000"/>
            </w:tcBorders>
          </w:tcPr>
          <w:p w14:paraId="75CD12C2" w14:textId="77777777" w:rsidR="00F431DF" w:rsidRDefault="00F431DF">
            <w:pPr>
              <w:spacing w:after="0" w:line="259" w:lineRule="auto"/>
              <w:ind w:left="0" w:right="0" w:firstLine="0"/>
              <w:jc w:val="left"/>
            </w:pPr>
            <w:r>
              <w:t xml:space="preserve">Deputy Chief Executive &amp; Group Director Corp. Resources  </w:t>
            </w:r>
          </w:p>
        </w:tc>
      </w:tr>
      <w:tr w:rsidR="00F431DF" w14:paraId="0F6ADEF3" w14:textId="77777777" w:rsidTr="00D91DE2">
        <w:trPr>
          <w:trHeight w:val="300"/>
        </w:trPr>
        <w:tc>
          <w:tcPr>
            <w:tcW w:w="4715" w:type="dxa"/>
            <w:vMerge/>
            <w:tcBorders>
              <w:left w:val="single" w:sz="4" w:space="0" w:color="000000"/>
              <w:right w:val="single" w:sz="6" w:space="0" w:color="000000"/>
            </w:tcBorders>
          </w:tcPr>
          <w:p w14:paraId="08A54557" w14:textId="19E868F0" w:rsidR="00F431DF" w:rsidRDefault="00F431DF" w:rsidP="00D91DE2">
            <w:pPr>
              <w:spacing w:after="0" w:line="259" w:lineRule="auto"/>
              <w:ind w:left="0" w:right="0"/>
              <w:jc w:val="left"/>
            </w:pPr>
          </w:p>
        </w:tc>
        <w:tc>
          <w:tcPr>
            <w:tcW w:w="5495" w:type="dxa"/>
            <w:tcBorders>
              <w:top w:val="single" w:sz="6" w:space="0" w:color="000000"/>
              <w:left w:val="single" w:sz="6" w:space="0" w:color="000000"/>
              <w:bottom w:val="single" w:sz="6" w:space="0" w:color="000000"/>
              <w:right w:val="single" w:sz="4" w:space="0" w:color="000000"/>
            </w:tcBorders>
          </w:tcPr>
          <w:p w14:paraId="4761D666" w14:textId="77777777" w:rsidR="00F431DF" w:rsidRDefault="00F431DF">
            <w:pPr>
              <w:spacing w:after="0" w:line="259" w:lineRule="auto"/>
              <w:ind w:left="0" w:right="0" w:firstLine="0"/>
              <w:jc w:val="left"/>
            </w:pPr>
            <w:r>
              <w:t xml:space="preserve">Design Project Manager  </w:t>
            </w:r>
          </w:p>
        </w:tc>
      </w:tr>
      <w:tr w:rsidR="00F431DF" w14:paraId="65F562CD" w14:textId="77777777" w:rsidTr="00D91DE2">
        <w:trPr>
          <w:trHeight w:val="302"/>
        </w:trPr>
        <w:tc>
          <w:tcPr>
            <w:tcW w:w="4715" w:type="dxa"/>
            <w:vMerge/>
            <w:tcBorders>
              <w:left w:val="single" w:sz="4" w:space="0" w:color="000000"/>
              <w:right w:val="single" w:sz="6" w:space="0" w:color="000000"/>
            </w:tcBorders>
          </w:tcPr>
          <w:p w14:paraId="11F7C63B" w14:textId="63FA222D" w:rsidR="00F431DF" w:rsidRDefault="00F431DF" w:rsidP="00D91DE2">
            <w:pPr>
              <w:spacing w:after="0" w:line="259" w:lineRule="auto"/>
              <w:ind w:left="0" w:right="0"/>
              <w:jc w:val="left"/>
            </w:pPr>
          </w:p>
        </w:tc>
        <w:tc>
          <w:tcPr>
            <w:tcW w:w="5495" w:type="dxa"/>
            <w:tcBorders>
              <w:top w:val="single" w:sz="6" w:space="0" w:color="000000"/>
              <w:left w:val="single" w:sz="6" w:space="0" w:color="000000"/>
              <w:bottom w:val="single" w:sz="6" w:space="0" w:color="000000"/>
              <w:right w:val="single" w:sz="4" w:space="0" w:color="000000"/>
            </w:tcBorders>
          </w:tcPr>
          <w:p w14:paraId="697C7084" w14:textId="77777777" w:rsidR="00F431DF" w:rsidRDefault="00F431DF">
            <w:pPr>
              <w:spacing w:after="0" w:line="259" w:lineRule="auto"/>
              <w:ind w:left="0" w:right="0" w:firstLine="0"/>
              <w:jc w:val="left"/>
            </w:pPr>
            <w:r>
              <w:t xml:space="preserve">Lead for Strategic Planning and MIM  </w:t>
            </w:r>
          </w:p>
        </w:tc>
      </w:tr>
      <w:tr w:rsidR="00F431DF" w14:paraId="56DA8A98" w14:textId="77777777" w:rsidTr="00D91DE2">
        <w:trPr>
          <w:trHeight w:val="301"/>
        </w:trPr>
        <w:tc>
          <w:tcPr>
            <w:tcW w:w="4715" w:type="dxa"/>
            <w:vMerge/>
            <w:tcBorders>
              <w:left w:val="single" w:sz="4" w:space="0" w:color="000000"/>
              <w:bottom w:val="single" w:sz="4" w:space="0" w:color="000000"/>
              <w:right w:val="single" w:sz="6" w:space="0" w:color="000000"/>
            </w:tcBorders>
          </w:tcPr>
          <w:p w14:paraId="11DC2D10" w14:textId="67CC2068" w:rsidR="00F431DF" w:rsidRDefault="00F431DF">
            <w:pPr>
              <w:spacing w:after="0" w:line="259" w:lineRule="auto"/>
              <w:ind w:left="0" w:right="0" w:firstLine="0"/>
              <w:jc w:val="left"/>
            </w:pPr>
          </w:p>
        </w:tc>
        <w:tc>
          <w:tcPr>
            <w:tcW w:w="5495" w:type="dxa"/>
            <w:tcBorders>
              <w:top w:val="single" w:sz="6" w:space="0" w:color="000000"/>
              <w:left w:val="single" w:sz="6" w:space="0" w:color="000000"/>
              <w:bottom w:val="single" w:sz="4" w:space="0" w:color="000000"/>
              <w:right w:val="single" w:sz="4" w:space="0" w:color="000000"/>
            </w:tcBorders>
          </w:tcPr>
          <w:p w14:paraId="46B98971" w14:textId="77777777" w:rsidR="00F431DF" w:rsidRDefault="00F431DF">
            <w:pPr>
              <w:spacing w:after="0" w:line="259" w:lineRule="auto"/>
              <w:ind w:left="0" w:right="0" w:firstLine="0"/>
              <w:jc w:val="left"/>
            </w:pPr>
            <w:r>
              <w:t>Project Officer – 21</w:t>
            </w:r>
            <w:r>
              <w:rPr>
                <w:vertAlign w:val="superscript"/>
              </w:rPr>
              <w:t>st</w:t>
            </w:r>
            <w:r>
              <w:t xml:space="preserve"> Century Schools </w:t>
            </w:r>
          </w:p>
        </w:tc>
      </w:tr>
    </w:tbl>
    <w:p w14:paraId="1903BB31" w14:textId="77777777" w:rsidR="00A40027" w:rsidRDefault="00AF0C42">
      <w:pPr>
        <w:spacing w:after="0" w:line="259" w:lineRule="auto"/>
        <w:ind w:left="17" w:right="0" w:firstLine="0"/>
        <w:jc w:val="left"/>
      </w:pPr>
      <w:r>
        <w:rPr>
          <w:color w:val="1F497D"/>
        </w:rPr>
        <w:t xml:space="preserve">  </w:t>
      </w:r>
    </w:p>
    <w:p w14:paraId="3F3115B3" w14:textId="77777777" w:rsidR="00A40027" w:rsidRDefault="00AF0C42">
      <w:pPr>
        <w:ind w:right="601"/>
      </w:pPr>
      <w:r>
        <w:t xml:space="preserve">The Communications and Publicity Task and Finish Group is responsible for:  </w:t>
      </w:r>
    </w:p>
    <w:p w14:paraId="591A5821" w14:textId="77777777" w:rsidR="00A40027" w:rsidRDefault="00AF0C42">
      <w:pPr>
        <w:spacing w:after="0" w:line="259" w:lineRule="auto"/>
        <w:ind w:left="17" w:right="0" w:firstLine="0"/>
        <w:jc w:val="left"/>
      </w:pPr>
      <w:r>
        <w:t xml:space="preserve"> </w:t>
      </w:r>
    </w:p>
    <w:p w14:paraId="62B3DD9A" w14:textId="77777777" w:rsidR="00A40027" w:rsidRDefault="00AF0C42">
      <w:pPr>
        <w:numPr>
          <w:ilvl w:val="0"/>
          <w:numId w:val="12"/>
        </w:numPr>
        <w:ind w:left="1080" w:right="601" w:hanging="358"/>
      </w:pPr>
      <w:r>
        <w:t xml:space="preserve">Determining and implementing a clear and comprehensive Communications and Marketing Strategy for the project which ensures all key messages are successfully communicated to the right people at the right time.  </w:t>
      </w:r>
    </w:p>
    <w:p w14:paraId="29494133" w14:textId="77777777" w:rsidR="00A40027" w:rsidRDefault="00AF0C42">
      <w:pPr>
        <w:numPr>
          <w:ilvl w:val="0"/>
          <w:numId w:val="12"/>
        </w:numPr>
        <w:ind w:left="1080" w:right="601" w:hanging="358"/>
      </w:pPr>
      <w:r>
        <w:t xml:space="preserve">Agreeing a Media Management Strategy.  </w:t>
      </w:r>
    </w:p>
    <w:p w14:paraId="7A571CB6" w14:textId="77777777" w:rsidR="00A40027" w:rsidRDefault="00AF0C42">
      <w:pPr>
        <w:numPr>
          <w:ilvl w:val="0"/>
          <w:numId w:val="12"/>
        </w:numPr>
        <w:ind w:left="1080" w:right="601" w:hanging="358"/>
      </w:pPr>
      <w:r>
        <w:t xml:space="preserve">Preparing and agreeing press releases and all paper, audio and electronic releases and statements.  </w:t>
      </w:r>
    </w:p>
    <w:p w14:paraId="7AF5747D" w14:textId="77777777" w:rsidR="00A40027" w:rsidRDefault="00AF0C42">
      <w:pPr>
        <w:numPr>
          <w:ilvl w:val="0"/>
          <w:numId w:val="12"/>
        </w:numPr>
        <w:ind w:left="1080" w:right="601" w:hanging="358"/>
      </w:pPr>
      <w:r>
        <w:t xml:space="preserve">Ensuring all Project Boards, Project Groups and Project Members are briefed on media management and associated protocols.  </w:t>
      </w:r>
    </w:p>
    <w:p w14:paraId="3582E1B6" w14:textId="77777777" w:rsidR="00A40027" w:rsidRDefault="00AF0C42">
      <w:pPr>
        <w:numPr>
          <w:ilvl w:val="0"/>
          <w:numId w:val="12"/>
        </w:numPr>
        <w:ind w:left="1080" w:right="601" w:hanging="358"/>
      </w:pPr>
      <w:r>
        <w:t xml:space="preserve">Linking the Communications and Marketing Strategy with pupils to ensure they are fully always informed.  </w:t>
      </w:r>
    </w:p>
    <w:p w14:paraId="7919D828" w14:textId="77777777" w:rsidR="00A40027" w:rsidRDefault="00AF0C42">
      <w:pPr>
        <w:spacing w:after="0" w:line="259" w:lineRule="auto"/>
        <w:ind w:left="17" w:right="0" w:firstLine="0"/>
        <w:jc w:val="left"/>
      </w:pPr>
      <w:r>
        <w:t xml:space="preserve">  </w:t>
      </w:r>
    </w:p>
    <w:p w14:paraId="6F867CF3" w14:textId="77777777" w:rsidR="00A40027" w:rsidRDefault="00AF0C42">
      <w:pPr>
        <w:pStyle w:val="Heading1"/>
        <w:spacing w:after="9"/>
        <w:ind w:left="12"/>
      </w:pPr>
      <w:r>
        <w:t xml:space="preserve">Planning and Commissioning Task and Finish Group  </w:t>
      </w:r>
    </w:p>
    <w:p w14:paraId="15747163" w14:textId="77777777" w:rsidR="00A40027" w:rsidRDefault="00AF0C42">
      <w:pPr>
        <w:spacing w:after="0" w:line="259" w:lineRule="auto"/>
        <w:ind w:left="583" w:right="0" w:firstLine="0"/>
        <w:jc w:val="left"/>
      </w:pPr>
      <w:r>
        <w:t xml:space="preserve"> </w:t>
      </w:r>
    </w:p>
    <w:p w14:paraId="2F2EA73A" w14:textId="114D7867" w:rsidR="00A40027" w:rsidRDefault="00AF0C42">
      <w:pPr>
        <w:ind w:right="601"/>
      </w:pPr>
      <w:r>
        <w:t xml:space="preserve">The lead for the Planning and Commissioning Task and Finish Group is </w:t>
      </w:r>
      <w:r w:rsidR="00F431DF" w:rsidRPr="00F431DF">
        <w:rPr>
          <w:b/>
          <w:highlight w:val="lightGray"/>
        </w:rPr>
        <w:t>REDACTED</w:t>
      </w:r>
      <w:r w:rsidR="00F431DF">
        <w:rPr>
          <w:b/>
        </w:rPr>
        <w:t>,</w:t>
      </w:r>
      <w:r>
        <w:rPr>
          <w:b/>
        </w:rPr>
        <w:t xml:space="preserve"> the Headteacher of Ysgol Gyfun Cwm Rhondda</w:t>
      </w:r>
      <w:r>
        <w:t xml:space="preserve">. The Planning and Commissioning lead is responsible for working in collaboration with agreed service stakeholder representatives to:   </w:t>
      </w:r>
    </w:p>
    <w:p w14:paraId="2BD221C1" w14:textId="77777777" w:rsidR="00A40027" w:rsidRDefault="00AF0C42">
      <w:pPr>
        <w:spacing w:after="0" w:line="259" w:lineRule="auto"/>
        <w:ind w:left="583" w:right="0" w:firstLine="0"/>
        <w:jc w:val="left"/>
      </w:pPr>
      <w:r>
        <w:t xml:space="preserve"> </w:t>
      </w:r>
    </w:p>
    <w:p w14:paraId="3765C01B" w14:textId="77777777" w:rsidR="00A40027" w:rsidRDefault="00AF0C42">
      <w:pPr>
        <w:numPr>
          <w:ilvl w:val="0"/>
          <w:numId w:val="13"/>
        </w:numPr>
        <w:ind w:left="1080" w:right="601" w:hanging="358"/>
      </w:pPr>
      <w:r>
        <w:lastRenderedPageBreak/>
        <w:t xml:space="preserve">Describe current and future service needs, demonstrating analysis of demand and capacity requirements and develop services / curriculum that meet the project objectives.  </w:t>
      </w:r>
    </w:p>
    <w:p w14:paraId="5587A13A" w14:textId="77777777" w:rsidR="00A40027" w:rsidRDefault="00AF0C42">
      <w:pPr>
        <w:numPr>
          <w:ilvl w:val="0"/>
          <w:numId w:val="13"/>
        </w:numPr>
        <w:ind w:left="1080" w:right="601" w:hanging="358"/>
      </w:pPr>
      <w:r>
        <w:t xml:space="preserve">Define and agree, with key stakeholders, all planning and performance assumptions. </w:t>
      </w:r>
    </w:p>
    <w:p w14:paraId="4F410A9B" w14:textId="77777777" w:rsidR="00A40027" w:rsidRDefault="00AF0C42">
      <w:pPr>
        <w:numPr>
          <w:ilvl w:val="0"/>
          <w:numId w:val="13"/>
        </w:numPr>
        <w:ind w:left="1080" w:right="601" w:hanging="358"/>
      </w:pPr>
      <w:r>
        <w:t xml:space="preserve">Promote the successful transition and integration of the existing arrangements into the new arrangement for the benefit of all stakeholders.  </w:t>
      </w:r>
    </w:p>
    <w:p w14:paraId="0D40C2AA" w14:textId="77777777" w:rsidR="00A40027" w:rsidRDefault="00AF0C42">
      <w:pPr>
        <w:numPr>
          <w:ilvl w:val="0"/>
          <w:numId w:val="13"/>
        </w:numPr>
        <w:ind w:left="1080" w:right="601" w:hanging="358"/>
      </w:pPr>
      <w:r>
        <w:t xml:space="preserve">Support the existing staff through the transition and agree operational managerial arrangements. </w:t>
      </w:r>
    </w:p>
    <w:p w14:paraId="0878ABE2" w14:textId="77777777" w:rsidR="00A40027" w:rsidRDefault="00AF0C42">
      <w:pPr>
        <w:numPr>
          <w:ilvl w:val="0"/>
          <w:numId w:val="13"/>
        </w:numPr>
        <w:ind w:left="1080" w:right="601" w:hanging="358"/>
      </w:pPr>
      <w:r>
        <w:t xml:space="preserve">Ensure staff development arrangements are in place and implemented to allow successful delivery of the curriculum to a high standard.  </w:t>
      </w:r>
    </w:p>
    <w:p w14:paraId="1866B274" w14:textId="77777777" w:rsidR="00A40027" w:rsidRDefault="00AF0C42">
      <w:pPr>
        <w:spacing w:after="0" w:line="259" w:lineRule="auto"/>
        <w:ind w:left="1094" w:right="0" w:firstLine="0"/>
        <w:jc w:val="left"/>
      </w:pPr>
      <w:r>
        <w:t xml:space="preserve"> </w:t>
      </w:r>
    </w:p>
    <w:p w14:paraId="36D8CC35" w14:textId="77777777" w:rsidR="00A40027" w:rsidRDefault="00AF0C42">
      <w:pPr>
        <w:spacing w:after="0" w:line="259" w:lineRule="auto"/>
        <w:ind w:left="1094" w:right="0" w:firstLine="0"/>
        <w:jc w:val="left"/>
      </w:pPr>
      <w:r>
        <w:t xml:space="preserve"> </w:t>
      </w:r>
    </w:p>
    <w:p w14:paraId="361ECC58" w14:textId="77777777" w:rsidR="00A40027" w:rsidRDefault="00AF0C42">
      <w:pPr>
        <w:spacing w:after="0" w:line="259" w:lineRule="auto"/>
        <w:ind w:left="583" w:right="0" w:firstLine="0"/>
        <w:jc w:val="left"/>
      </w:pPr>
      <w:r>
        <w:t xml:space="preserve"> </w:t>
      </w:r>
    </w:p>
    <w:tbl>
      <w:tblPr>
        <w:tblStyle w:val="TableGrid"/>
        <w:tblW w:w="10210" w:type="dxa"/>
        <w:tblInd w:w="-572" w:type="dxa"/>
        <w:tblCellMar>
          <w:top w:w="23" w:type="dxa"/>
          <w:left w:w="106" w:type="dxa"/>
          <w:right w:w="115" w:type="dxa"/>
        </w:tblCellMar>
        <w:tblLook w:val="04A0" w:firstRow="1" w:lastRow="0" w:firstColumn="1" w:lastColumn="0" w:noHBand="0" w:noVBand="1"/>
      </w:tblPr>
      <w:tblGrid>
        <w:gridCol w:w="3587"/>
        <w:gridCol w:w="6623"/>
      </w:tblGrid>
      <w:tr w:rsidR="00A40027" w14:paraId="3F6B0BC0" w14:textId="77777777">
        <w:trPr>
          <w:trHeight w:val="296"/>
        </w:trPr>
        <w:tc>
          <w:tcPr>
            <w:tcW w:w="10210" w:type="dxa"/>
            <w:gridSpan w:val="2"/>
            <w:tcBorders>
              <w:top w:val="single" w:sz="4" w:space="0" w:color="000000"/>
              <w:left w:val="single" w:sz="4" w:space="0" w:color="000000"/>
              <w:bottom w:val="single" w:sz="4" w:space="0" w:color="000000"/>
              <w:right w:val="single" w:sz="4" w:space="0" w:color="000000"/>
            </w:tcBorders>
          </w:tcPr>
          <w:p w14:paraId="5692238F" w14:textId="77777777" w:rsidR="00A40027" w:rsidRDefault="00AF0C42">
            <w:pPr>
              <w:spacing w:after="0" w:line="259" w:lineRule="auto"/>
              <w:ind w:left="0" w:right="0" w:firstLine="0"/>
              <w:jc w:val="left"/>
            </w:pPr>
            <w:r>
              <w:rPr>
                <w:b/>
              </w:rPr>
              <w:t xml:space="preserve"> Planning and Commissioning Task and Finish Group </w:t>
            </w:r>
            <w:r>
              <w:t xml:space="preserve"> </w:t>
            </w:r>
          </w:p>
        </w:tc>
      </w:tr>
      <w:tr w:rsidR="00A40027" w14:paraId="5D62389F" w14:textId="77777777">
        <w:trPr>
          <w:trHeight w:val="298"/>
        </w:trPr>
        <w:tc>
          <w:tcPr>
            <w:tcW w:w="3587" w:type="dxa"/>
            <w:tcBorders>
              <w:top w:val="single" w:sz="4" w:space="0" w:color="000000"/>
              <w:left w:val="single" w:sz="4" w:space="0" w:color="000000"/>
              <w:bottom w:val="single" w:sz="6" w:space="0" w:color="000000"/>
              <w:right w:val="single" w:sz="4" w:space="0" w:color="000000"/>
            </w:tcBorders>
          </w:tcPr>
          <w:p w14:paraId="08AEA6AF" w14:textId="77777777" w:rsidR="00A40027" w:rsidRDefault="00AF0C42">
            <w:pPr>
              <w:spacing w:after="0" w:line="259" w:lineRule="auto"/>
              <w:ind w:left="0" w:right="0" w:firstLine="0"/>
              <w:jc w:val="left"/>
            </w:pPr>
            <w:r>
              <w:rPr>
                <w:b/>
              </w:rPr>
              <w:t xml:space="preserve">Name </w:t>
            </w:r>
            <w:r>
              <w:t xml:space="preserve"> </w:t>
            </w:r>
          </w:p>
        </w:tc>
        <w:tc>
          <w:tcPr>
            <w:tcW w:w="6623" w:type="dxa"/>
            <w:tcBorders>
              <w:top w:val="single" w:sz="4" w:space="0" w:color="000000"/>
              <w:left w:val="single" w:sz="4" w:space="0" w:color="000000"/>
              <w:bottom w:val="single" w:sz="6" w:space="0" w:color="000000"/>
              <w:right w:val="single" w:sz="4" w:space="0" w:color="000000"/>
            </w:tcBorders>
          </w:tcPr>
          <w:p w14:paraId="2F3D4A90" w14:textId="77777777" w:rsidR="00A40027" w:rsidRDefault="00AF0C42">
            <w:pPr>
              <w:spacing w:after="0" w:line="259" w:lineRule="auto"/>
              <w:ind w:left="0" w:right="0" w:firstLine="0"/>
              <w:jc w:val="left"/>
            </w:pPr>
            <w:r>
              <w:rPr>
                <w:b/>
              </w:rPr>
              <w:t xml:space="preserve">Role </w:t>
            </w:r>
            <w:r>
              <w:t xml:space="preserve"> </w:t>
            </w:r>
          </w:p>
        </w:tc>
      </w:tr>
      <w:tr w:rsidR="00F431DF" w14:paraId="5041E4B1" w14:textId="77777777" w:rsidTr="003524DB">
        <w:trPr>
          <w:trHeight w:val="302"/>
        </w:trPr>
        <w:tc>
          <w:tcPr>
            <w:tcW w:w="3587" w:type="dxa"/>
            <w:vMerge w:val="restart"/>
            <w:tcBorders>
              <w:top w:val="single" w:sz="6" w:space="0" w:color="000000"/>
              <w:left w:val="single" w:sz="4" w:space="0" w:color="000000"/>
              <w:right w:val="single" w:sz="6" w:space="0" w:color="000000"/>
            </w:tcBorders>
          </w:tcPr>
          <w:p w14:paraId="1C232273" w14:textId="3B67A076" w:rsidR="00F431DF" w:rsidRPr="00F431DF" w:rsidRDefault="00F431DF" w:rsidP="003524DB">
            <w:pPr>
              <w:spacing w:after="0" w:line="259" w:lineRule="auto"/>
              <w:ind w:left="0" w:right="0"/>
              <w:jc w:val="left"/>
              <w:rPr>
                <w:b/>
                <w:bCs/>
              </w:rPr>
            </w:pPr>
            <w:r w:rsidRPr="00F431DF">
              <w:rPr>
                <w:b/>
                <w:bCs/>
                <w:highlight w:val="lightGray"/>
              </w:rPr>
              <w:t>REDACTED</w:t>
            </w:r>
            <w:r w:rsidRPr="00F431DF">
              <w:rPr>
                <w:b/>
                <w:bCs/>
              </w:rPr>
              <w:t xml:space="preserve">   </w:t>
            </w:r>
          </w:p>
        </w:tc>
        <w:tc>
          <w:tcPr>
            <w:tcW w:w="6623" w:type="dxa"/>
            <w:tcBorders>
              <w:top w:val="single" w:sz="6" w:space="0" w:color="000000"/>
              <w:left w:val="single" w:sz="6" w:space="0" w:color="000000"/>
              <w:bottom w:val="single" w:sz="6" w:space="0" w:color="000000"/>
              <w:right w:val="single" w:sz="4" w:space="0" w:color="000000"/>
            </w:tcBorders>
          </w:tcPr>
          <w:p w14:paraId="0AED64D5" w14:textId="77777777" w:rsidR="00F431DF" w:rsidRDefault="00F431DF">
            <w:pPr>
              <w:spacing w:after="0" w:line="259" w:lineRule="auto"/>
              <w:ind w:left="0" w:right="0" w:firstLine="0"/>
              <w:jc w:val="left"/>
            </w:pPr>
            <w:r>
              <w:t xml:space="preserve">Headteacher  </w:t>
            </w:r>
          </w:p>
        </w:tc>
      </w:tr>
      <w:tr w:rsidR="00F431DF" w14:paraId="6C5BDB8D" w14:textId="77777777" w:rsidTr="003524DB">
        <w:trPr>
          <w:trHeight w:val="300"/>
        </w:trPr>
        <w:tc>
          <w:tcPr>
            <w:tcW w:w="3587" w:type="dxa"/>
            <w:vMerge/>
            <w:tcBorders>
              <w:left w:val="single" w:sz="4" w:space="0" w:color="000000"/>
              <w:right w:val="single" w:sz="6" w:space="0" w:color="000000"/>
            </w:tcBorders>
          </w:tcPr>
          <w:p w14:paraId="0AEF45AD" w14:textId="7CFD361B" w:rsidR="00F431DF" w:rsidRDefault="00F431DF" w:rsidP="003524DB">
            <w:pPr>
              <w:spacing w:after="0" w:line="259" w:lineRule="auto"/>
              <w:ind w:left="0" w:right="0"/>
              <w:jc w:val="left"/>
            </w:pPr>
          </w:p>
        </w:tc>
        <w:tc>
          <w:tcPr>
            <w:tcW w:w="6623" w:type="dxa"/>
            <w:tcBorders>
              <w:top w:val="single" w:sz="6" w:space="0" w:color="000000"/>
              <w:left w:val="single" w:sz="6" w:space="0" w:color="000000"/>
              <w:bottom w:val="single" w:sz="6" w:space="0" w:color="000000"/>
              <w:right w:val="single" w:sz="4" w:space="0" w:color="000000"/>
            </w:tcBorders>
          </w:tcPr>
          <w:p w14:paraId="1850BC7E" w14:textId="77777777" w:rsidR="00F431DF" w:rsidRDefault="00F431DF">
            <w:pPr>
              <w:spacing w:after="0" w:line="259" w:lineRule="auto"/>
              <w:ind w:left="0" w:right="0" w:firstLine="0"/>
              <w:jc w:val="left"/>
            </w:pPr>
            <w:r>
              <w:t>Project Officer – 21</w:t>
            </w:r>
            <w:r>
              <w:rPr>
                <w:vertAlign w:val="superscript"/>
              </w:rPr>
              <w:t>st</w:t>
            </w:r>
            <w:r>
              <w:t xml:space="preserve"> Century Schools  </w:t>
            </w:r>
          </w:p>
        </w:tc>
      </w:tr>
      <w:tr w:rsidR="00F431DF" w14:paraId="6910922E" w14:textId="77777777" w:rsidTr="003524DB">
        <w:trPr>
          <w:trHeight w:val="302"/>
        </w:trPr>
        <w:tc>
          <w:tcPr>
            <w:tcW w:w="3587" w:type="dxa"/>
            <w:vMerge/>
            <w:tcBorders>
              <w:left w:val="single" w:sz="4" w:space="0" w:color="000000"/>
              <w:right w:val="single" w:sz="6" w:space="0" w:color="000000"/>
            </w:tcBorders>
          </w:tcPr>
          <w:p w14:paraId="1B02AFC1" w14:textId="454C22ED" w:rsidR="00F431DF" w:rsidRDefault="00F431DF" w:rsidP="003524DB">
            <w:pPr>
              <w:spacing w:after="0" w:line="259" w:lineRule="auto"/>
              <w:ind w:left="0" w:right="0"/>
              <w:jc w:val="left"/>
            </w:pPr>
          </w:p>
        </w:tc>
        <w:tc>
          <w:tcPr>
            <w:tcW w:w="6623" w:type="dxa"/>
            <w:tcBorders>
              <w:top w:val="single" w:sz="6" w:space="0" w:color="000000"/>
              <w:left w:val="single" w:sz="6" w:space="0" w:color="000000"/>
              <w:bottom w:val="single" w:sz="6" w:space="0" w:color="000000"/>
              <w:right w:val="single" w:sz="4" w:space="0" w:color="000000"/>
            </w:tcBorders>
          </w:tcPr>
          <w:p w14:paraId="511D3895" w14:textId="77777777" w:rsidR="00F431DF" w:rsidRDefault="00F431DF">
            <w:pPr>
              <w:spacing w:after="0" w:line="259" w:lineRule="auto"/>
              <w:ind w:left="0" w:right="0" w:firstLine="0"/>
              <w:jc w:val="left"/>
            </w:pPr>
            <w:r>
              <w:t xml:space="preserve">Lead for Strategic Planning and MIM </w:t>
            </w:r>
          </w:p>
        </w:tc>
      </w:tr>
      <w:tr w:rsidR="00F431DF" w14:paraId="7128AA7E" w14:textId="77777777" w:rsidTr="003524DB">
        <w:trPr>
          <w:trHeight w:val="300"/>
        </w:trPr>
        <w:tc>
          <w:tcPr>
            <w:tcW w:w="3587" w:type="dxa"/>
            <w:vMerge/>
            <w:tcBorders>
              <w:left w:val="single" w:sz="4" w:space="0" w:color="000000"/>
              <w:right w:val="single" w:sz="6" w:space="0" w:color="000000"/>
            </w:tcBorders>
          </w:tcPr>
          <w:p w14:paraId="3BC4D7B0" w14:textId="527F9CE6" w:rsidR="00F431DF" w:rsidRDefault="00F431DF" w:rsidP="003524DB">
            <w:pPr>
              <w:spacing w:after="0" w:line="259" w:lineRule="auto"/>
              <w:ind w:left="0" w:right="0"/>
              <w:jc w:val="left"/>
            </w:pPr>
          </w:p>
        </w:tc>
        <w:tc>
          <w:tcPr>
            <w:tcW w:w="6623" w:type="dxa"/>
            <w:tcBorders>
              <w:top w:val="single" w:sz="6" w:space="0" w:color="000000"/>
              <w:left w:val="single" w:sz="6" w:space="0" w:color="000000"/>
              <w:bottom w:val="single" w:sz="6" w:space="0" w:color="000000"/>
              <w:right w:val="single" w:sz="4" w:space="0" w:color="000000"/>
            </w:tcBorders>
          </w:tcPr>
          <w:p w14:paraId="099340C6" w14:textId="77777777" w:rsidR="00F431DF" w:rsidRDefault="00F431DF">
            <w:pPr>
              <w:spacing w:after="0" w:line="259" w:lineRule="auto"/>
              <w:ind w:left="0" w:right="0" w:firstLine="0"/>
              <w:jc w:val="left"/>
            </w:pPr>
            <w:r>
              <w:t xml:space="preserve">Design Project Manager </w:t>
            </w:r>
          </w:p>
        </w:tc>
      </w:tr>
      <w:tr w:rsidR="00F431DF" w14:paraId="735DB661" w14:textId="77777777" w:rsidTr="003524DB">
        <w:trPr>
          <w:trHeight w:val="302"/>
        </w:trPr>
        <w:tc>
          <w:tcPr>
            <w:tcW w:w="3587" w:type="dxa"/>
            <w:vMerge/>
            <w:tcBorders>
              <w:left w:val="single" w:sz="4" w:space="0" w:color="000000"/>
              <w:bottom w:val="single" w:sz="6" w:space="0" w:color="000000"/>
              <w:right w:val="single" w:sz="6" w:space="0" w:color="000000"/>
            </w:tcBorders>
          </w:tcPr>
          <w:p w14:paraId="40219750" w14:textId="1362F764" w:rsidR="00F431DF" w:rsidRDefault="00F431DF">
            <w:pPr>
              <w:spacing w:after="0" w:line="259" w:lineRule="auto"/>
              <w:ind w:left="0" w:right="0" w:firstLine="0"/>
              <w:jc w:val="left"/>
            </w:pPr>
          </w:p>
        </w:tc>
        <w:tc>
          <w:tcPr>
            <w:tcW w:w="6623" w:type="dxa"/>
            <w:tcBorders>
              <w:top w:val="single" w:sz="6" w:space="0" w:color="000000"/>
              <w:left w:val="single" w:sz="6" w:space="0" w:color="000000"/>
              <w:bottom w:val="single" w:sz="6" w:space="0" w:color="000000"/>
              <w:right w:val="single" w:sz="4" w:space="0" w:color="000000"/>
            </w:tcBorders>
          </w:tcPr>
          <w:p w14:paraId="63B6B57F" w14:textId="77777777" w:rsidR="00F431DF" w:rsidRDefault="00F431DF">
            <w:pPr>
              <w:spacing w:after="0" w:line="259" w:lineRule="auto"/>
              <w:ind w:left="0" w:right="0" w:firstLine="0"/>
              <w:jc w:val="left"/>
            </w:pPr>
            <w:r>
              <w:t xml:space="preserve">Head of School Achievement (Secondary)  </w:t>
            </w:r>
          </w:p>
        </w:tc>
      </w:tr>
    </w:tbl>
    <w:p w14:paraId="6D2AA0FF" w14:textId="77777777" w:rsidR="00A40027" w:rsidRDefault="00AF0C42">
      <w:pPr>
        <w:spacing w:after="0" w:line="259" w:lineRule="auto"/>
        <w:ind w:left="17" w:right="0" w:firstLine="0"/>
        <w:jc w:val="left"/>
      </w:pPr>
      <w:r>
        <w:rPr>
          <w:b/>
        </w:rPr>
        <w:t xml:space="preserve">  </w:t>
      </w:r>
      <w:r>
        <w:rPr>
          <w:b/>
        </w:rPr>
        <w:tab/>
        <w:t xml:space="preserve"> </w:t>
      </w:r>
      <w:r>
        <w:t xml:space="preserve"> </w:t>
      </w:r>
    </w:p>
    <w:p w14:paraId="176F36EC" w14:textId="77777777" w:rsidR="00A40027" w:rsidRDefault="00AF0C42">
      <w:pPr>
        <w:pStyle w:val="Heading1"/>
        <w:ind w:left="12"/>
      </w:pPr>
      <w:r>
        <w:t xml:space="preserve">Infrastructure Task and Finish Group    </w:t>
      </w:r>
    </w:p>
    <w:p w14:paraId="209ABEF3" w14:textId="77777777" w:rsidR="00A40027" w:rsidRDefault="00AF0C42">
      <w:pPr>
        <w:ind w:right="601"/>
      </w:pPr>
      <w:r>
        <w:t xml:space="preserve">The Infrastructure Task and Finish Group comprises:  </w:t>
      </w:r>
    </w:p>
    <w:p w14:paraId="6B9C2121" w14:textId="77777777" w:rsidR="00A40027" w:rsidRDefault="00AF0C42">
      <w:pPr>
        <w:spacing w:after="0" w:line="259" w:lineRule="auto"/>
        <w:ind w:left="377" w:right="0" w:firstLine="0"/>
        <w:jc w:val="left"/>
      </w:pPr>
      <w:r>
        <w:t xml:space="preserve">  </w:t>
      </w:r>
    </w:p>
    <w:tbl>
      <w:tblPr>
        <w:tblStyle w:val="TableGrid"/>
        <w:tblW w:w="10210" w:type="dxa"/>
        <w:tblInd w:w="-572" w:type="dxa"/>
        <w:tblCellMar>
          <w:top w:w="23" w:type="dxa"/>
          <w:left w:w="106" w:type="dxa"/>
          <w:right w:w="115" w:type="dxa"/>
        </w:tblCellMar>
        <w:tblLook w:val="04A0" w:firstRow="1" w:lastRow="0" w:firstColumn="1" w:lastColumn="0" w:noHBand="0" w:noVBand="1"/>
      </w:tblPr>
      <w:tblGrid>
        <w:gridCol w:w="3875"/>
        <w:gridCol w:w="6335"/>
      </w:tblGrid>
      <w:tr w:rsidR="00A40027" w14:paraId="7830A24F" w14:textId="77777777">
        <w:trPr>
          <w:trHeight w:val="296"/>
        </w:trPr>
        <w:tc>
          <w:tcPr>
            <w:tcW w:w="10210" w:type="dxa"/>
            <w:gridSpan w:val="2"/>
            <w:tcBorders>
              <w:top w:val="single" w:sz="4" w:space="0" w:color="000000"/>
              <w:left w:val="single" w:sz="4" w:space="0" w:color="000000"/>
              <w:bottom w:val="single" w:sz="4" w:space="0" w:color="000000"/>
              <w:right w:val="single" w:sz="4" w:space="0" w:color="000000"/>
            </w:tcBorders>
          </w:tcPr>
          <w:p w14:paraId="5FAFD94F" w14:textId="77777777" w:rsidR="00A40027" w:rsidRDefault="00AF0C42">
            <w:pPr>
              <w:spacing w:after="0" w:line="259" w:lineRule="auto"/>
              <w:ind w:left="0" w:right="0" w:firstLine="0"/>
              <w:jc w:val="left"/>
            </w:pPr>
            <w:r>
              <w:rPr>
                <w:b/>
              </w:rPr>
              <w:t xml:space="preserve">Infrastructure Task and Finish Group </w:t>
            </w:r>
            <w:r>
              <w:t xml:space="preserve"> </w:t>
            </w:r>
          </w:p>
        </w:tc>
      </w:tr>
      <w:tr w:rsidR="00A40027" w14:paraId="12AFB4FA" w14:textId="77777777">
        <w:trPr>
          <w:trHeight w:val="300"/>
        </w:trPr>
        <w:tc>
          <w:tcPr>
            <w:tcW w:w="3875" w:type="dxa"/>
            <w:tcBorders>
              <w:top w:val="single" w:sz="4" w:space="0" w:color="000000"/>
              <w:left w:val="single" w:sz="4" w:space="0" w:color="000000"/>
              <w:bottom w:val="single" w:sz="6" w:space="0" w:color="000000"/>
              <w:right w:val="single" w:sz="4" w:space="0" w:color="000000"/>
            </w:tcBorders>
          </w:tcPr>
          <w:p w14:paraId="7CCF9F24" w14:textId="77777777" w:rsidR="00A40027" w:rsidRDefault="00AF0C42">
            <w:pPr>
              <w:spacing w:after="0" w:line="259" w:lineRule="auto"/>
              <w:ind w:left="0" w:right="0" w:firstLine="0"/>
              <w:jc w:val="left"/>
            </w:pPr>
            <w:r>
              <w:rPr>
                <w:b/>
              </w:rPr>
              <w:t xml:space="preserve">Name </w:t>
            </w:r>
            <w:r>
              <w:t xml:space="preserve"> </w:t>
            </w:r>
          </w:p>
        </w:tc>
        <w:tc>
          <w:tcPr>
            <w:tcW w:w="6335" w:type="dxa"/>
            <w:tcBorders>
              <w:top w:val="single" w:sz="4" w:space="0" w:color="000000"/>
              <w:left w:val="single" w:sz="4" w:space="0" w:color="000000"/>
              <w:bottom w:val="single" w:sz="6" w:space="0" w:color="000000"/>
              <w:right w:val="single" w:sz="4" w:space="0" w:color="000000"/>
            </w:tcBorders>
          </w:tcPr>
          <w:p w14:paraId="44191E64" w14:textId="77777777" w:rsidR="00A40027" w:rsidRDefault="00AF0C42">
            <w:pPr>
              <w:spacing w:after="0" w:line="259" w:lineRule="auto"/>
              <w:ind w:left="5" w:right="0" w:firstLine="0"/>
              <w:jc w:val="left"/>
            </w:pPr>
            <w:r>
              <w:rPr>
                <w:b/>
              </w:rPr>
              <w:t xml:space="preserve">Role </w:t>
            </w:r>
            <w:r>
              <w:t xml:space="preserve"> </w:t>
            </w:r>
          </w:p>
        </w:tc>
      </w:tr>
      <w:tr w:rsidR="00F431DF" w14:paraId="5D706D0C" w14:textId="77777777" w:rsidTr="008F5743">
        <w:trPr>
          <w:trHeight w:val="300"/>
        </w:trPr>
        <w:tc>
          <w:tcPr>
            <w:tcW w:w="3875" w:type="dxa"/>
            <w:vMerge w:val="restart"/>
            <w:tcBorders>
              <w:top w:val="single" w:sz="6" w:space="0" w:color="000000"/>
              <w:left w:val="single" w:sz="4" w:space="0" w:color="000000"/>
              <w:right w:val="single" w:sz="6" w:space="0" w:color="000000"/>
            </w:tcBorders>
          </w:tcPr>
          <w:p w14:paraId="79BE9BB4" w14:textId="4BE32F9D" w:rsidR="00F431DF" w:rsidRPr="00F431DF" w:rsidRDefault="00F431DF" w:rsidP="008F5743">
            <w:pPr>
              <w:spacing w:after="0" w:line="259" w:lineRule="auto"/>
              <w:ind w:left="0" w:right="0"/>
              <w:jc w:val="left"/>
              <w:rPr>
                <w:b/>
                <w:bCs/>
              </w:rPr>
            </w:pPr>
            <w:r w:rsidRPr="00F431DF">
              <w:rPr>
                <w:b/>
                <w:bCs/>
                <w:highlight w:val="lightGray"/>
              </w:rPr>
              <w:t>REDACTED</w:t>
            </w:r>
          </w:p>
        </w:tc>
        <w:tc>
          <w:tcPr>
            <w:tcW w:w="6335" w:type="dxa"/>
            <w:tcBorders>
              <w:top w:val="single" w:sz="6" w:space="0" w:color="000000"/>
              <w:left w:val="single" w:sz="6" w:space="0" w:color="000000"/>
              <w:bottom w:val="single" w:sz="6" w:space="0" w:color="000000"/>
              <w:right w:val="single" w:sz="4" w:space="0" w:color="000000"/>
            </w:tcBorders>
          </w:tcPr>
          <w:p w14:paraId="20685422" w14:textId="77777777" w:rsidR="00F431DF" w:rsidRDefault="00F431DF">
            <w:pPr>
              <w:spacing w:after="0" w:line="259" w:lineRule="auto"/>
              <w:ind w:left="5" w:right="0" w:firstLine="0"/>
              <w:jc w:val="left"/>
            </w:pPr>
            <w:r>
              <w:t xml:space="preserve">Service Director – Corporate Resources  </w:t>
            </w:r>
          </w:p>
        </w:tc>
      </w:tr>
      <w:tr w:rsidR="00F431DF" w14:paraId="29BA99D2" w14:textId="77777777" w:rsidTr="008F5743">
        <w:trPr>
          <w:trHeight w:val="302"/>
        </w:trPr>
        <w:tc>
          <w:tcPr>
            <w:tcW w:w="3875" w:type="dxa"/>
            <w:vMerge/>
            <w:tcBorders>
              <w:left w:val="single" w:sz="4" w:space="0" w:color="000000"/>
              <w:right w:val="single" w:sz="6" w:space="0" w:color="000000"/>
            </w:tcBorders>
          </w:tcPr>
          <w:p w14:paraId="3D145740" w14:textId="29F87044" w:rsidR="00F431DF" w:rsidRDefault="00F431DF" w:rsidP="008F5743">
            <w:pPr>
              <w:spacing w:after="0" w:line="259" w:lineRule="auto"/>
              <w:ind w:left="0" w:right="0"/>
              <w:jc w:val="left"/>
            </w:pPr>
          </w:p>
        </w:tc>
        <w:tc>
          <w:tcPr>
            <w:tcW w:w="6335" w:type="dxa"/>
            <w:tcBorders>
              <w:top w:val="single" w:sz="6" w:space="0" w:color="000000"/>
              <w:left w:val="single" w:sz="6" w:space="0" w:color="000000"/>
              <w:bottom w:val="single" w:sz="6" w:space="0" w:color="000000"/>
              <w:right w:val="single" w:sz="4" w:space="0" w:color="000000"/>
            </w:tcBorders>
          </w:tcPr>
          <w:p w14:paraId="50640FAF" w14:textId="77777777" w:rsidR="00F431DF" w:rsidRDefault="00F431DF">
            <w:pPr>
              <w:spacing w:after="0" w:line="259" w:lineRule="auto"/>
              <w:ind w:left="5" w:right="0" w:firstLine="0"/>
              <w:jc w:val="left"/>
            </w:pPr>
            <w:r>
              <w:t xml:space="preserve">Design Project Manager  </w:t>
            </w:r>
          </w:p>
        </w:tc>
      </w:tr>
      <w:tr w:rsidR="00F431DF" w14:paraId="7767D02F" w14:textId="77777777" w:rsidTr="008F5743">
        <w:trPr>
          <w:trHeight w:val="300"/>
        </w:trPr>
        <w:tc>
          <w:tcPr>
            <w:tcW w:w="3875" w:type="dxa"/>
            <w:vMerge/>
            <w:tcBorders>
              <w:left w:val="single" w:sz="4" w:space="0" w:color="000000"/>
              <w:right w:val="single" w:sz="6" w:space="0" w:color="000000"/>
            </w:tcBorders>
          </w:tcPr>
          <w:p w14:paraId="76ABE0AE" w14:textId="0E8436EA" w:rsidR="00F431DF" w:rsidRDefault="00F431DF" w:rsidP="008F5743">
            <w:pPr>
              <w:spacing w:after="0" w:line="259" w:lineRule="auto"/>
              <w:ind w:left="0" w:right="0"/>
              <w:jc w:val="left"/>
            </w:pPr>
          </w:p>
        </w:tc>
        <w:tc>
          <w:tcPr>
            <w:tcW w:w="6335" w:type="dxa"/>
            <w:tcBorders>
              <w:top w:val="single" w:sz="6" w:space="0" w:color="000000"/>
              <w:left w:val="single" w:sz="6" w:space="0" w:color="000000"/>
              <w:bottom w:val="single" w:sz="6" w:space="0" w:color="000000"/>
              <w:right w:val="single" w:sz="4" w:space="0" w:color="000000"/>
            </w:tcBorders>
          </w:tcPr>
          <w:p w14:paraId="3AD779C8" w14:textId="77777777" w:rsidR="00F431DF" w:rsidRDefault="00F431DF">
            <w:pPr>
              <w:spacing w:after="0" w:line="259" w:lineRule="auto"/>
              <w:ind w:left="2" w:right="0" w:firstLine="0"/>
              <w:jc w:val="left"/>
            </w:pPr>
            <w:r>
              <w:t xml:space="preserve">Head of School Organisation and WESP  </w:t>
            </w:r>
          </w:p>
        </w:tc>
      </w:tr>
      <w:tr w:rsidR="00F431DF" w14:paraId="1F567058" w14:textId="77777777" w:rsidTr="008F5743">
        <w:trPr>
          <w:trHeight w:val="300"/>
        </w:trPr>
        <w:tc>
          <w:tcPr>
            <w:tcW w:w="3875" w:type="dxa"/>
            <w:vMerge/>
            <w:tcBorders>
              <w:left w:val="single" w:sz="4" w:space="0" w:color="000000"/>
              <w:right w:val="single" w:sz="6" w:space="0" w:color="000000"/>
            </w:tcBorders>
          </w:tcPr>
          <w:p w14:paraId="64AA95CE" w14:textId="21C15327" w:rsidR="00F431DF" w:rsidRDefault="00F431DF" w:rsidP="008F5743">
            <w:pPr>
              <w:spacing w:after="0" w:line="259" w:lineRule="auto"/>
              <w:ind w:left="0" w:right="0"/>
              <w:jc w:val="left"/>
            </w:pPr>
          </w:p>
        </w:tc>
        <w:tc>
          <w:tcPr>
            <w:tcW w:w="6335" w:type="dxa"/>
            <w:tcBorders>
              <w:top w:val="single" w:sz="6" w:space="0" w:color="000000"/>
              <w:left w:val="single" w:sz="6" w:space="0" w:color="000000"/>
              <w:bottom w:val="single" w:sz="6" w:space="0" w:color="000000"/>
              <w:right w:val="single" w:sz="4" w:space="0" w:color="000000"/>
            </w:tcBorders>
          </w:tcPr>
          <w:p w14:paraId="7F41EE0D" w14:textId="77777777" w:rsidR="00F431DF" w:rsidRDefault="00F431DF">
            <w:pPr>
              <w:spacing w:after="0" w:line="259" w:lineRule="auto"/>
              <w:ind w:left="5" w:right="0" w:firstLine="0"/>
              <w:jc w:val="left"/>
            </w:pPr>
            <w:r>
              <w:t xml:space="preserve">Lead for Strategic Planning and MIM </w:t>
            </w:r>
          </w:p>
        </w:tc>
      </w:tr>
      <w:tr w:rsidR="00F431DF" w14:paraId="2F3D4816" w14:textId="77777777" w:rsidTr="008F5743">
        <w:trPr>
          <w:trHeight w:val="578"/>
        </w:trPr>
        <w:tc>
          <w:tcPr>
            <w:tcW w:w="3875" w:type="dxa"/>
            <w:vMerge/>
            <w:tcBorders>
              <w:left w:val="single" w:sz="4" w:space="0" w:color="000000"/>
              <w:right w:val="single" w:sz="6" w:space="0" w:color="000000"/>
            </w:tcBorders>
          </w:tcPr>
          <w:p w14:paraId="5220B11E" w14:textId="12FDC631" w:rsidR="00F431DF" w:rsidRDefault="00F431DF" w:rsidP="008F5743">
            <w:pPr>
              <w:spacing w:after="0" w:line="259" w:lineRule="auto"/>
              <w:ind w:left="0" w:right="0"/>
              <w:jc w:val="left"/>
            </w:pPr>
          </w:p>
        </w:tc>
        <w:tc>
          <w:tcPr>
            <w:tcW w:w="6335" w:type="dxa"/>
            <w:tcBorders>
              <w:top w:val="single" w:sz="6" w:space="0" w:color="000000"/>
              <w:left w:val="single" w:sz="6" w:space="0" w:color="000000"/>
              <w:bottom w:val="single" w:sz="6" w:space="0" w:color="000000"/>
              <w:right w:val="single" w:sz="4" w:space="0" w:color="000000"/>
            </w:tcBorders>
          </w:tcPr>
          <w:p w14:paraId="4B379ADF" w14:textId="77777777" w:rsidR="00F431DF" w:rsidRDefault="00F431DF">
            <w:pPr>
              <w:spacing w:after="0" w:line="259" w:lineRule="auto"/>
              <w:ind w:left="5" w:right="0" w:firstLine="0"/>
              <w:jc w:val="left"/>
            </w:pPr>
            <w:r>
              <w:t xml:space="preserve">Preferred Contractor   </w:t>
            </w:r>
          </w:p>
        </w:tc>
      </w:tr>
      <w:tr w:rsidR="00F431DF" w14:paraId="7977AC7E" w14:textId="77777777" w:rsidTr="008F5743">
        <w:trPr>
          <w:trHeight w:val="298"/>
        </w:trPr>
        <w:tc>
          <w:tcPr>
            <w:tcW w:w="3875" w:type="dxa"/>
            <w:vMerge/>
            <w:tcBorders>
              <w:left w:val="single" w:sz="4" w:space="0" w:color="000000"/>
              <w:bottom w:val="single" w:sz="4" w:space="0" w:color="000000"/>
              <w:right w:val="single" w:sz="6" w:space="0" w:color="000000"/>
            </w:tcBorders>
          </w:tcPr>
          <w:p w14:paraId="5D033D1F" w14:textId="51DDF276" w:rsidR="00F431DF" w:rsidRDefault="00F431DF">
            <w:pPr>
              <w:spacing w:after="0" w:line="259" w:lineRule="auto"/>
              <w:ind w:left="0" w:right="0" w:firstLine="0"/>
              <w:jc w:val="left"/>
            </w:pPr>
          </w:p>
        </w:tc>
        <w:tc>
          <w:tcPr>
            <w:tcW w:w="6335" w:type="dxa"/>
            <w:tcBorders>
              <w:top w:val="single" w:sz="6" w:space="0" w:color="000000"/>
              <w:left w:val="single" w:sz="6" w:space="0" w:color="000000"/>
              <w:bottom w:val="single" w:sz="4" w:space="0" w:color="000000"/>
              <w:right w:val="single" w:sz="4" w:space="0" w:color="000000"/>
            </w:tcBorders>
          </w:tcPr>
          <w:p w14:paraId="604CB2E4" w14:textId="77777777" w:rsidR="00F431DF" w:rsidRDefault="00F431DF">
            <w:pPr>
              <w:spacing w:after="0" w:line="259" w:lineRule="auto"/>
              <w:ind w:left="5" w:right="0" w:firstLine="0"/>
              <w:jc w:val="left"/>
            </w:pPr>
            <w:r>
              <w:t xml:space="preserve">Procurement   </w:t>
            </w:r>
          </w:p>
        </w:tc>
      </w:tr>
    </w:tbl>
    <w:p w14:paraId="7F214B8A" w14:textId="77777777" w:rsidR="00A40027" w:rsidRDefault="00AF0C42">
      <w:pPr>
        <w:spacing w:after="0" w:line="259" w:lineRule="auto"/>
        <w:ind w:left="737" w:right="0" w:firstLine="0"/>
        <w:jc w:val="left"/>
      </w:pPr>
      <w:r>
        <w:t xml:space="preserve">  </w:t>
      </w:r>
    </w:p>
    <w:p w14:paraId="3B5BF162" w14:textId="77777777" w:rsidR="00A40027" w:rsidRDefault="00AF0C42">
      <w:pPr>
        <w:ind w:right="601"/>
      </w:pPr>
      <w:r>
        <w:t xml:space="preserve">The Infrastructure Task and Finish Group is responsible for:  </w:t>
      </w:r>
    </w:p>
    <w:p w14:paraId="51480701" w14:textId="77777777" w:rsidR="00A40027" w:rsidRDefault="00AF0C42">
      <w:pPr>
        <w:spacing w:after="1" w:line="259" w:lineRule="auto"/>
        <w:ind w:left="1082" w:right="0" w:firstLine="0"/>
        <w:jc w:val="left"/>
      </w:pPr>
      <w:r>
        <w:t xml:space="preserve"> </w:t>
      </w:r>
    </w:p>
    <w:p w14:paraId="5341995D" w14:textId="77777777" w:rsidR="00A40027" w:rsidRDefault="00AF0C42">
      <w:pPr>
        <w:numPr>
          <w:ilvl w:val="0"/>
          <w:numId w:val="14"/>
        </w:numPr>
        <w:ind w:left="1080" w:right="601" w:hanging="358"/>
      </w:pPr>
      <w:r>
        <w:t xml:space="preserve">Determining the infrastructure requirements for the project.  </w:t>
      </w:r>
    </w:p>
    <w:p w14:paraId="16A5631F" w14:textId="77777777" w:rsidR="00A40027" w:rsidRDefault="00AF0C42">
      <w:pPr>
        <w:numPr>
          <w:ilvl w:val="0"/>
          <w:numId w:val="14"/>
        </w:numPr>
        <w:ind w:left="1080" w:right="601" w:hanging="358"/>
      </w:pPr>
      <w:r>
        <w:t xml:space="preserve">Planning and obtaining resources for the infrastructure developments.  </w:t>
      </w:r>
    </w:p>
    <w:p w14:paraId="61D86A09" w14:textId="77777777" w:rsidR="00A40027" w:rsidRDefault="00AF0C42">
      <w:pPr>
        <w:numPr>
          <w:ilvl w:val="0"/>
          <w:numId w:val="14"/>
        </w:numPr>
        <w:ind w:left="1080" w:right="601" w:hanging="358"/>
      </w:pPr>
      <w:r>
        <w:t xml:space="preserve">Co-ordinating infrastructure requirements with the capital build planning.  </w:t>
      </w:r>
    </w:p>
    <w:p w14:paraId="4668C9F0" w14:textId="77777777" w:rsidR="00A40027" w:rsidRDefault="00AF0C42">
      <w:pPr>
        <w:numPr>
          <w:ilvl w:val="0"/>
          <w:numId w:val="14"/>
        </w:numPr>
        <w:ind w:left="1080" w:right="601" w:hanging="358"/>
      </w:pPr>
      <w:r>
        <w:t xml:space="preserve">Monitoring infrastructure progress and reporting regularly to the Project Management Board against a clear infrastructure plan and milestones.  </w:t>
      </w:r>
    </w:p>
    <w:p w14:paraId="3D17E0E4" w14:textId="77777777" w:rsidR="00A40027" w:rsidRDefault="00AF0C42">
      <w:pPr>
        <w:numPr>
          <w:ilvl w:val="0"/>
          <w:numId w:val="14"/>
        </w:numPr>
        <w:ind w:left="1080" w:right="601" w:hanging="358"/>
      </w:pPr>
      <w:r>
        <w:t xml:space="preserve">Advising the Project Director and the Project Management Board of any infrastructure difficulties that will have an impact on the overall Project Plan.  </w:t>
      </w:r>
    </w:p>
    <w:sectPr w:rsidR="00A40027">
      <w:pgSz w:w="11906" w:h="16838"/>
      <w:pgMar w:top="1450" w:right="827" w:bottom="1532" w:left="142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12E0B" w14:textId="77777777" w:rsidR="00DF4FFD" w:rsidRDefault="00DF4FFD" w:rsidP="00333DC5">
      <w:pPr>
        <w:spacing w:after="0" w:line="240" w:lineRule="auto"/>
      </w:pPr>
      <w:r>
        <w:separator/>
      </w:r>
    </w:p>
  </w:endnote>
  <w:endnote w:type="continuationSeparator" w:id="0">
    <w:p w14:paraId="7613F501" w14:textId="77777777" w:rsidR="00DF4FFD" w:rsidRDefault="00DF4FFD" w:rsidP="00333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DB747" w14:textId="77777777" w:rsidR="00DF4FFD" w:rsidRDefault="00DF4FFD" w:rsidP="00333DC5">
      <w:pPr>
        <w:spacing w:after="0" w:line="240" w:lineRule="auto"/>
      </w:pPr>
      <w:r>
        <w:separator/>
      </w:r>
    </w:p>
  </w:footnote>
  <w:footnote w:type="continuationSeparator" w:id="0">
    <w:p w14:paraId="245F9616" w14:textId="77777777" w:rsidR="00DF4FFD" w:rsidRDefault="00DF4FFD" w:rsidP="00333D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E1E55"/>
    <w:multiLevelType w:val="hybridMultilevel"/>
    <w:tmpl w:val="CCE6105A"/>
    <w:lvl w:ilvl="0" w:tplc="B482858E">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C68D86">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DD4D174">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AFA32B8">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5200F36">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2C8F01E">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67A466A">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420CD32">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4661C00">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EB15FC5"/>
    <w:multiLevelType w:val="hybridMultilevel"/>
    <w:tmpl w:val="99CCB40C"/>
    <w:lvl w:ilvl="0" w:tplc="C3BC8BFE">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CBC7FC4">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D2EB6EA">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BEA9434">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9EA210">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D74EBE8">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FD6B33A">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A4F6B6">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0581426">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C92067"/>
    <w:multiLevelType w:val="hybridMultilevel"/>
    <w:tmpl w:val="88EE862A"/>
    <w:lvl w:ilvl="0" w:tplc="673A7924">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4BCC0FE">
      <w:start w:val="1"/>
      <w:numFmt w:val="bullet"/>
      <w:lvlText w:val="o"/>
      <w:lvlJc w:val="left"/>
      <w:pPr>
        <w:ind w:left="18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6D65148">
      <w:start w:val="1"/>
      <w:numFmt w:val="bullet"/>
      <w:lvlText w:val="▪"/>
      <w:lvlJc w:val="left"/>
      <w:pPr>
        <w:ind w:left="25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804BD88">
      <w:start w:val="1"/>
      <w:numFmt w:val="bullet"/>
      <w:lvlText w:val="•"/>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CEC0E2">
      <w:start w:val="1"/>
      <w:numFmt w:val="bullet"/>
      <w:lvlText w:val="o"/>
      <w:lvlJc w:val="left"/>
      <w:pPr>
        <w:ind w:left="39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B88146A">
      <w:start w:val="1"/>
      <w:numFmt w:val="bullet"/>
      <w:lvlText w:val="▪"/>
      <w:lvlJc w:val="left"/>
      <w:pPr>
        <w:ind w:left="46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2C0098">
      <w:start w:val="1"/>
      <w:numFmt w:val="bullet"/>
      <w:lvlText w:val="•"/>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064B378">
      <w:start w:val="1"/>
      <w:numFmt w:val="bullet"/>
      <w:lvlText w:val="o"/>
      <w:lvlJc w:val="left"/>
      <w:pPr>
        <w:ind w:left="61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A3AE8C4">
      <w:start w:val="1"/>
      <w:numFmt w:val="bullet"/>
      <w:lvlText w:val="▪"/>
      <w:lvlJc w:val="left"/>
      <w:pPr>
        <w:ind w:left="68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47B37FE"/>
    <w:multiLevelType w:val="hybridMultilevel"/>
    <w:tmpl w:val="B0E4A4B8"/>
    <w:lvl w:ilvl="0" w:tplc="CEA2BCDC">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D7C6CFA">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CD80C76">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2DCB112">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24090A">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5E44DC2">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92054FA">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4A0C22A">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B2ACC48">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A8154D7"/>
    <w:multiLevelType w:val="hybridMultilevel"/>
    <w:tmpl w:val="FBD8363A"/>
    <w:lvl w:ilvl="0" w:tplc="B59489E4">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8442840">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212E61A">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2CE6DAC">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C5C5E86">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FA88890">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9674F0">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EF0155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F3C8AFE">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C9349A6"/>
    <w:multiLevelType w:val="hybridMultilevel"/>
    <w:tmpl w:val="47FCFA98"/>
    <w:lvl w:ilvl="0" w:tplc="43DA5E2C">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C38826E">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EA20468">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594BB60">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1AF780">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1D090E2">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94CD694">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FD463A0">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428D7D0">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37C65E7"/>
    <w:multiLevelType w:val="hybridMultilevel"/>
    <w:tmpl w:val="4E7C6C58"/>
    <w:lvl w:ilvl="0" w:tplc="CED8E932">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94637F6">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3B8A090">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8A58AC">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B06D7C">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BD08E8E">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D4CD8E">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7E82AC">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1C03F16">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3B27FC7"/>
    <w:multiLevelType w:val="hybridMultilevel"/>
    <w:tmpl w:val="90A80A6C"/>
    <w:lvl w:ilvl="0" w:tplc="10B2E14C">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AAA7D0">
      <w:start w:val="1"/>
      <w:numFmt w:val="bullet"/>
      <w:lvlText w:val="o"/>
      <w:lvlJc w:val="left"/>
      <w:pPr>
        <w:ind w:left="18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AE8EF3A">
      <w:start w:val="1"/>
      <w:numFmt w:val="bullet"/>
      <w:lvlText w:val="▪"/>
      <w:lvlJc w:val="left"/>
      <w:pPr>
        <w:ind w:left="25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B3EE4B6">
      <w:start w:val="1"/>
      <w:numFmt w:val="bullet"/>
      <w:lvlText w:val="•"/>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2C161A">
      <w:start w:val="1"/>
      <w:numFmt w:val="bullet"/>
      <w:lvlText w:val="o"/>
      <w:lvlJc w:val="left"/>
      <w:pPr>
        <w:ind w:left="39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903CAE">
      <w:start w:val="1"/>
      <w:numFmt w:val="bullet"/>
      <w:lvlText w:val="▪"/>
      <w:lvlJc w:val="left"/>
      <w:pPr>
        <w:ind w:left="46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6F4418A">
      <w:start w:val="1"/>
      <w:numFmt w:val="bullet"/>
      <w:lvlText w:val="•"/>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F2ECC58">
      <w:start w:val="1"/>
      <w:numFmt w:val="bullet"/>
      <w:lvlText w:val="o"/>
      <w:lvlJc w:val="left"/>
      <w:pPr>
        <w:ind w:left="61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94ECCA4">
      <w:start w:val="1"/>
      <w:numFmt w:val="bullet"/>
      <w:lvlText w:val="▪"/>
      <w:lvlJc w:val="left"/>
      <w:pPr>
        <w:ind w:left="68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A7D5B43"/>
    <w:multiLevelType w:val="hybridMultilevel"/>
    <w:tmpl w:val="DBEA2340"/>
    <w:lvl w:ilvl="0" w:tplc="C83407AE">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B0C2378">
      <w:start w:val="1"/>
      <w:numFmt w:val="bullet"/>
      <w:lvlText w:val="o"/>
      <w:lvlJc w:val="left"/>
      <w:pPr>
        <w:ind w:left="18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1E0D8C">
      <w:start w:val="1"/>
      <w:numFmt w:val="bullet"/>
      <w:lvlText w:val="▪"/>
      <w:lvlJc w:val="left"/>
      <w:pPr>
        <w:ind w:left="25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580B9A0">
      <w:start w:val="1"/>
      <w:numFmt w:val="bullet"/>
      <w:lvlText w:val="•"/>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90709E">
      <w:start w:val="1"/>
      <w:numFmt w:val="bullet"/>
      <w:lvlText w:val="o"/>
      <w:lvlJc w:val="left"/>
      <w:pPr>
        <w:ind w:left="39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9DC5ABC">
      <w:start w:val="1"/>
      <w:numFmt w:val="bullet"/>
      <w:lvlText w:val="▪"/>
      <w:lvlJc w:val="left"/>
      <w:pPr>
        <w:ind w:left="46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094DCFA">
      <w:start w:val="1"/>
      <w:numFmt w:val="bullet"/>
      <w:lvlText w:val="•"/>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4E4C680">
      <w:start w:val="1"/>
      <w:numFmt w:val="bullet"/>
      <w:lvlText w:val="o"/>
      <w:lvlJc w:val="left"/>
      <w:pPr>
        <w:ind w:left="61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0A7ACA">
      <w:start w:val="1"/>
      <w:numFmt w:val="bullet"/>
      <w:lvlText w:val="▪"/>
      <w:lvlJc w:val="left"/>
      <w:pPr>
        <w:ind w:left="68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D1D09C2"/>
    <w:multiLevelType w:val="hybridMultilevel"/>
    <w:tmpl w:val="01DE0FE0"/>
    <w:lvl w:ilvl="0" w:tplc="878A1BA6">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A2BA1C">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FE4F0F8">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6E47BCA">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8CB606">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60E4A4">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D38F90A">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29810D6">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5BAADA0">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3B805F5"/>
    <w:multiLevelType w:val="hybridMultilevel"/>
    <w:tmpl w:val="52329854"/>
    <w:lvl w:ilvl="0" w:tplc="5426C462">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C12B274">
      <w:start w:val="1"/>
      <w:numFmt w:val="bullet"/>
      <w:lvlText w:val="o"/>
      <w:lvlJc w:val="left"/>
      <w:pPr>
        <w:ind w:left="18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F6600EC">
      <w:start w:val="1"/>
      <w:numFmt w:val="bullet"/>
      <w:lvlText w:val="▪"/>
      <w:lvlJc w:val="left"/>
      <w:pPr>
        <w:ind w:left="25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E7E5EA8">
      <w:start w:val="1"/>
      <w:numFmt w:val="bullet"/>
      <w:lvlText w:val="•"/>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9F6AE38">
      <w:start w:val="1"/>
      <w:numFmt w:val="bullet"/>
      <w:lvlText w:val="o"/>
      <w:lvlJc w:val="left"/>
      <w:pPr>
        <w:ind w:left="39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5286D1C">
      <w:start w:val="1"/>
      <w:numFmt w:val="bullet"/>
      <w:lvlText w:val="▪"/>
      <w:lvlJc w:val="left"/>
      <w:pPr>
        <w:ind w:left="46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D469B0">
      <w:start w:val="1"/>
      <w:numFmt w:val="bullet"/>
      <w:lvlText w:val="•"/>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C639B8">
      <w:start w:val="1"/>
      <w:numFmt w:val="bullet"/>
      <w:lvlText w:val="o"/>
      <w:lvlJc w:val="left"/>
      <w:pPr>
        <w:ind w:left="61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CDC24E4">
      <w:start w:val="1"/>
      <w:numFmt w:val="bullet"/>
      <w:lvlText w:val="▪"/>
      <w:lvlJc w:val="left"/>
      <w:pPr>
        <w:ind w:left="68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68E5C7C"/>
    <w:multiLevelType w:val="hybridMultilevel"/>
    <w:tmpl w:val="9F1A30EA"/>
    <w:lvl w:ilvl="0" w:tplc="D0027D02">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A06CD48">
      <w:start w:val="1"/>
      <w:numFmt w:val="bullet"/>
      <w:lvlText w:val="o"/>
      <w:lvlJc w:val="left"/>
      <w:pPr>
        <w:ind w:left="18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9F04FE6">
      <w:start w:val="1"/>
      <w:numFmt w:val="bullet"/>
      <w:lvlText w:val="▪"/>
      <w:lvlJc w:val="left"/>
      <w:pPr>
        <w:ind w:left="25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4602004">
      <w:start w:val="1"/>
      <w:numFmt w:val="bullet"/>
      <w:lvlText w:val="•"/>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8493D8">
      <w:start w:val="1"/>
      <w:numFmt w:val="bullet"/>
      <w:lvlText w:val="o"/>
      <w:lvlJc w:val="left"/>
      <w:pPr>
        <w:ind w:left="39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1DCCE02">
      <w:start w:val="1"/>
      <w:numFmt w:val="bullet"/>
      <w:lvlText w:val="▪"/>
      <w:lvlJc w:val="left"/>
      <w:pPr>
        <w:ind w:left="46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9A8BCC6">
      <w:start w:val="1"/>
      <w:numFmt w:val="bullet"/>
      <w:lvlText w:val="•"/>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E8277F6">
      <w:start w:val="1"/>
      <w:numFmt w:val="bullet"/>
      <w:lvlText w:val="o"/>
      <w:lvlJc w:val="left"/>
      <w:pPr>
        <w:ind w:left="61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00DE06">
      <w:start w:val="1"/>
      <w:numFmt w:val="bullet"/>
      <w:lvlText w:val="▪"/>
      <w:lvlJc w:val="left"/>
      <w:pPr>
        <w:ind w:left="68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5980B39"/>
    <w:multiLevelType w:val="hybridMultilevel"/>
    <w:tmpl w:val="778EE682"/>
    <w:lvl w:ilvl="0" w:tplc="A26A42E0">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BB045B8">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6280608">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99A4718">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8CDACA">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894D780">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584E29C">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76AD4C">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700C726">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8337BB9"/>
    <w:multiLevelType w:val="hybridMultilevel"/>
    <w:tmpl w:val="802C9A2A"/>
    <w:lvl w:ilvl="0" w:tplc="BC7095B2">
      <w:start w:val="1"/>
      <w:numFmt w:val="bullet"/>
      <w:lvlText w:val="•"/>
      <w:lvlJc w:val="left"/>
      <w:pPr>
        <w:ind w:left="1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C213AE">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71A4386">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5049B30">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0F824E4">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BCC35CC">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4AFB1C">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32D6EA">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78AA7A2">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557351484">
    <w:abstractNumId w:val="3"/>
  </w:num>
  <w:num w:numId="2" w16cid:durableId="1914075451">
    <w:abstractNumId w:val="1"/>
  </w:num>
  <w:num w:numId="3" w16cid:durableId="725841632">
    <w:abstractNumId w:val="7"/>
  </w:num>
  <w:num w:numId="4" w16cid:durableId="58788008">
    <w:abstractNumId w:val="8"/>
  </w:num>
  <w:num w:numId="5" w16cid:durableId="140735680">
    <w:abstractNumId w:val="10"/>
  </w:num>
  <w:num w:numId="6" w16cid:durableId="1794058933">
    <w:abstractNumId w:val="2"/>
  </w:num>
  <w:num w:numId="7" w16cid:durableId="757825297">
    <w:abstractNumId w:val="11"/>
  </w:num>
  <w:num w:numId="8" w16cid:durableId="1958216195">
    <w:abstractNumId w:val="0"/>
  </w:num>
  <w:num w:numId="9" w16cid:durableId="1965115352">
    <w:abstractNumId w:val="12"/>
  </w:num>
  <w:num w:numId="10" w16cid:durableId="1910573838">
    <w:abstractNumId w:val="13"/>
  </w:num>
  <w:num w:numId="11" w16cid:durableId="160632951">
    <w:abstractNumId w:val="6"/>
  </w:num>
  <w:num w:numId="12" w16cid:durableId="1423602303">
    <w:abstractNumId w:val="9"/>
  </w:num>
  <w:num w:numId="13" w16cid:durableId="1801221800">
    <w:abstractNumId w:val="5"/>
  </w:num>
  <w:num w:numId="14" w16cid:durableId="369045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027"/>
    <w:rsid w:val="001F48CB"/>
    <w:rsid w:val="00333DC5"/>
    <w:rsid w:val="005735C4"/>
    <w:rsid w:val="005E1E4E"/>
    <w:rsid w:val="006C1BD4"/>
    <w:rsid w:val="008C2AFB"/>
    <w:rsid w:val="00966036"/>
    <w:rsid w:val="009C53E7"/>
    <w:rsid w:val="00A40027"/>
    <w:rsid w:val="00AF0C42"/>
    <w:rsid w:val="00CF0A4B"/>
    <w:rsid w:val="00D265D7"/>
    <w:rsid w:val="00DF4FFD"/>
    <w:rsid w:val="00F431DF"/>
    <w:rsid w:val="00FA01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0D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27" w:right="615"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205" w:line="251" w:lineRule="auto"/>
      <w:ind w:left="27"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333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3DC5"/>
    <w:rPr>
      <w:rFonts w:ascii="Arial" w:eastAsia="Arial" w:hAnsi="Arial" w:cs="Arial"/>
      <w:color w:val="000000"/>
    </w:rPr>
  </w:style>
  <w:style w:type="paragraph" w:styleId="Footer">
    <w:name w:val="footer"/>
    <w:basedOn w:val="Normal"/>
    <w:link w:val="FooterChar"/>
    <w:uiPriority w:val="99"/>
    <w:unhideWhenUsed/>
    <w:rsid w:val="00333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3DC5"/>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2150</Words>
  <Characters>12260</Characters>
  <Application>Microsoft Office Word</Application>
  <DocSecurity>0</DocSecurity>
  <Lines>102</Lines>
  <Paragraphs>28</Paragraphs>
  <ScaleCrop>false</ScaleCrop>
  <Company/>
  <LinksUpToDate>false</LinksUpToDate>
  <CharactersWithSpaces>14382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2026-06-01T10:51:00Z</dcterms:created>
  <dcterms:modified xsi:type="dcterms:W3CDTF">2026-06-01T10:51:00Z</dcterms:modified>
</cp:coreProperties>
</file>